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93" w:rsidRDefault="009F2B93" w:rsidP="009F2B93">
      <w:pPr>
        <w:pStyle w:val="60"/>
        <w:tabs>
          <w:tab w:val="left" w:leader="underscore" w:pos="9627"/>
        </w:tabs>
        <w:ind w:left="5120" w:firstLine="0"/>
        <w:jc w:val="right"/>
      </w:pPr>
      <w:r>
        <w:rPr>
          <w:i/>
          <w:iCs/>
        </w:rPr>
        <w:t xml:space="preserve">Приложение 3 </w:t>
      </w:r>
      <w:r>
        <w:t>к Приказу по внедрению и реализации целе</w:t>
      </w:r>
      <w:r w:rsidR="00E36989">
        <w:t>вой модели наставничества от «15</w:t>
      </w:r>
      <w:r>
        <w:t>»</w:t>
      </w:r>
      <w:r w:rsidR="00E36989">
        <w:t xml:space="preserve"> января </w:t>
      </w:r>
      <w:r>
        <w:t>2021 №</w:t>
      </w:r>
      <w:r w:rsidR="00E36989">
        <w:t xml:space="preserve"> 3</w:t>
      </w:r>
    </w:p>
    <w:p w:rsidR="009F2B93" w:rsidRDefault="009F2B93" w:rsidP="009F2B93">
      <w:pPr>
        <w:pStyle w:val="60"/>
        <w:ind w:firstLine="0"/>
        <w:jc w:val="center"/>
      </w:pPr>
      <w:r>
        <w:rPr>
          <w:b/>
          <w:bCs/>
        </w:rPr>
        <w:t>СОСТАВ РАБОЧЕЙ ГРУППЫ</w:t>
      </w:r>
    </w:p>
    <w:p w:rsidR="009F2B93" w:rsidRDefault="009F2B93" w:rsidP="009F2B93">
      <w:pPr>
        <w:pStyle w:val="a6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</w:rPr>
        <w:t xml:space="preserve">по внедрению и реализации целевой модели наставничества в </w:t>
      </w:r>
      <w:r w:rsidRPr="00212A26">
        <w:rPr>
          <w:iCs/>
          <w:sz w:val="24"/>
          <w:szCs w:val="24"/>
        </w:rPr>
        <w:t>ГБПОУ</w:t>
      </w:r>
      <w:r>
        <w:rPr>
          <w:i/>
          <w:iCs/>
          <w:sz w:val="24"/>
          <w:szCs w:val="24"/>
        </w:rPr>
        <w:t xml:space="preserve"> </w:t>
      </w:r>
      <w:proofErr w:type="spellStart"/>
      <w:r w:rsidRPr="00212A26">
        <w:rPr>
          <w:iCs/>
          <w:sz w:val="24"/>
          <w:szCs w:val="24"/>
        </w:rPr>
        <w:t>Дюртюлинский</w:t>
      </w:r>
      <w:proofErr w:type="spellEnd"/>
      <w:r w:rsidRPr="00212A26">
        <w:rPr>
          <w:iCs/>
          <w:sz w:val="24"/>
          <w:szCs w:val="24"/>
        </w:rPr>
        <w:t xml:space="preserve"> многопрофильный колледж</w:t>
      </w:r>
      <w:r w:rsidRPr="00212A26">
        <w:rPr>
          <w:sz w:val="24"/>
          <w:szCs w:val="24"/>
        </w:rPr>
        <w:t xml:space="preserve"> на 2021-2022 гг.</w:t>
      </w:r>
    </w:p>
    <w:p w:rsidR="009F2B93" w:rsidRDefault="009F2B93" w:rsidP="009F2B93">
      <w:pPr>
        <w:pStyle w:val="a6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352"/>
      </w:tblGrid>
      <w:tr w:rsidR="009F2B93" w:rsidRPr="007553FA" w:rsidTr="0034765F">
        <w:tc>
          <w:tcPr>
            <w:tcW w:w="2093" w:type="dxa"/>
            <w:vAlign w:val="bottom"/>
          </w:tcPr>
          <w:p w:rsidR="009F2B93" w:rsidRPr="007553FA" w:rsidRDefault="009F2B93" w:rsidP="00A54C09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53FA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6" w:type="dxa"/>
            <w:vAlign w:val="bottom"/>
          </w:tcPr>
          <w:p w:rsidR="009F2B93" w:rsidRPr="007553FA" w:rsidRDefault="009F2B93" w:rsidP="00A54C09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53FA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5352" w:type="dxa"/>
          </w:tcPr>
          <w:p w:rsidR="009F2B93" w:rsidRPr="007553FA" w:rsidRDefault="00E36989" w:rsidP="00A54C09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Обязанности</w:t>
            </w:r>
          </w:p>
        </w:tc>
      </w:tr>
      <w:tr w:rsidR="009F2B93" w:rsidRPr="007553FA" w:rsidTr="0034765F">
        <w:tc>
          <w:tcPr>
            <w:tcW w:w="2093" w:type="dxa"/>
          </w:tcPr>
          <w:p w:rsidR="009F2B93" w:rsidRPr="007553FA" w:rsidRDefault="009F2B93" w:rsidP="00A54C09">
            <w:pPr>
              <w:spacing w:after="0"/>
              <w:rPr>
                <w:sz w:val="24"/>
                <w:szCs w:val="24"/>
              </w:rPr>
            </w:pPr>
            <w:r w:rsidRPr="007553FA">
              <w:rPr>
                <w:sz w:val="24"/>
                <w:szCs w:val="24"/>
              </w:rPr>
              <w:t>Рахимова Г.М.</w:t>
            </w:r>
          </w:p>
        </w:tc>
        <w:tc>
          <w:tcPr>
            <w:tcW w:w="2126" w:type="dxa"/>
          </w:tcPr>
          <w:p w:rsidR="009F2B93" w:rsidRPr="007553FA" w:rsidRDefault="009F2B93" w:rsidP="0034765F">
            <w:pPr>
              <w:spacing w:after="0"/>
              <w:jc w:val="center"/>
              <w:rPr>
                <w:sz w:val="24"/>
                <w:szCs w:val="24"/>
              </w:rPr>
            </w:pPr>
            <w:r w:rsidRPr="007553FA">
              <w:rPr>
                <w:sz w:val="24"/>
                <w:szCs w:val="24"/>
              </w:rPr>
              <w:t>Куратор</w:t>
            </w:r>
          </w:p>
        </w:tc>
        <w:tc>
          <w:tcPr>
            <w:tcW w:w="5352" w:type="dxa"/>
          </w:tcPr>
          <w:p w:rsidR="009F2B93" w:rsidRPr="007553FA" w:rsidRDefault="00B06B60" w:rsidP="00A54C0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F2B93" w:rsidRPr="007553FA">
              <w:rPr>
                <w:sz w:val="24"/>
                <w:szCs w:val="24"/>
              </w:rPr>
              <w:t>едет базу наставников и наставляемых, организует обучение наставников, в том числе с привлечением экспертов; контролирует проведение программ наставничества; организует оценку вовлеченности обучающихся в различные формы наставничества и мониторинг внедрения целевой модели в образовательной организации</w:t>
            </w:r>
          </w:p>
        </w:tc>
      </w:tr>
      <w:tr w:rsidR="009F2B93" w:rsidRPr="007553FA" w:rsidTr="0034765F">
        <w:tc>
          <w:tcPr>
            <w:tcW w:w="2093" w:type="dxa"/>
          </w:tcPr>
          <w:p w:rsidR="009F2B93" w:rsidRPr="007553FA" w:rsidRDefault="009F2B93" w:rsidP="009F2B93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553FA">
              <w:rPr>
                <w:iCs/>
                <w:sz w:val="24"/>
                <w:szCs w:val="24"/>
              </w:rPr>
              <w:t>Салимов</w:t>
            </w:r>
            <w:proofErr w:type="spellEnd"/>
            <w:r w:rsidRPr="007553FA">
              <w:rPr>
                <w:iCs/>
                <w:sz w:val="24"/>
                <w:szCs w:val="24"/>
              </w:rPr>
              <w:t xml:space="preserve"> А.Д</w:t>
            </w:r>
            <w:r w:rsidRPr="007553FA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2B93" w:rsidRPr="007553FA" w:rsidRDefault="009F2B93" w:rsidP="009F2B93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53FA">
              <w:rPr>
                <w:sz w:val="24"/>
                <w:szCs w:val="24"/>
              </w:rPr>
              <w:t xml:space="preserve">Программист </w:t>
            </w:r>
          </w:p>
        </w:tc>
        <w:tc>
          <w:tcPr>
            <w:tcW w:w="5352" w:type="dxa"/>
          </w:tcPr>
          <w:p w:rsidR="009F2B93" w:rsidRPr="007553FA" w:rsidRDefault="00B06B60" w:rsidP="009F2B93">
            <w:pPr>
              <w:pStyle w:val="60"/>
              <w:tabs>
                <w:tab w:val="left" w:pos="567"/>
                <w:tab w:val="left" w:pos="10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9F2B93" w:rsidRPr="007553FA">
              <w:rPr>
                <w:sz w:val="24"/>
                <w:szCs w:val="24"/>
              </w:rPr>
              <w:t>бор согласий на обработку пер</w:t>
            </w:r>
            <w:r w:rsidR="009F2B93" w:rsidRPr="007553FA">
              <w:rPr>
                <w:sz w:val="24"/>
                <w:szCs w:val="24"/>
              </w:rPr>
              <w:softHyphen/>
              <w:t>сональных данных от совершен</w:t>
            </w:r>
            <w:r w:rsidR="009F2B93" w:rsidRPr="007553FA">
              <w:rPr>
                <w:sz w:val="24"/>
                <w:szCs w:val="24"/>
              </w:rPr>
              <w:softHyphen/>
              <w:t>нолетних участников программы и от законных представителей несовершеннолетних участников;</w:t>
            </w:r>
          </w:p>
          <w:p w:rsidR="009F2B93" w:rsidRPr="007553FA" w:rsidRDefault="00B06B60" w:rsidP="009F2B93">
            <w:pPr>
              <w:pStyle w:val="60"/>
              <w:tabs>
                <w:tab w:val="left" w:pos="567"/>
                <w:tab w:val="left" w:pos="10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="009F2B93" w:rsidRPr="007553FA">
              <w:rPr>
                <w:sz w:val="24"/>
                <w:szCs w:val="24"/>
              </w:rPr>
              <w:t>роведение анкетирования среди педагогов и обучающихся, принимающих участие в реализа</w:t>
            </w:r>
            <w:r w:rsidR="009F2B93" w:rsidRPr="007553FA">
              <w:rPr>
                <w:sz w:val="24"/>
                <w:szCs w:val="24"/>
              </w:rPr>
              <w:softHyphen/>
              <w:t>ции целевой модели наставниче</w:t>
            </w:r>
            <w:r w:rsidR="009F2B93" w:rsidRPr="007553FA">
              <w:rPr>
                <w:sz w:val="24"/>
                <w:szCs w:val="24"/>
              </w:rPr>
              <w:softHyphen/>
              <w:t>ства;</w:t>
            </w:r>
          </w:p>
          <w:p w:rsidR="009F2B93" w:rsidRPr="007553FA" w:rsidRDefault="00B06B60" w:rsidP="009F2B93">
            <w:pPr>
              <w:pStyle w:val="60"/>
              <w:tabs>
                <w:tab w:val="left" w:pos="567"/>
                <w:tab w:val="left" w:pos="10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</w:t>
            </w:r>
            <w:r w:rsidR="009F2B93" w:rsidRPr="007553FA">
              <w:rPr>
                <w:sz w:val="24"/>
                <w:szCs w:val="24"/>
              </w:rPr>
              <w:t>ормирование банка данных наставников и наставляемых;</w:t>
            </w:r>
          </w:p>
          <w:p w:rsidR="009F2B93" w:rsidRPr="007553FA" w:rsidRDefault="00B06B60" w:rsidP="009F2B93">
            <w:pPr>
              <w:pStyle w:val="60"/>
              <w:tabs>
                <w:tab w:val="left" w:pos="567"/>
                <w:tab w:val="left" w:pos="10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</w:t>
            </w:r>
            <w:r w:rsidR="009F2B93" w:rsidRPr="007553FA">
              <w:rPr>
                <w:sz w:val="24"/>
                <w:szCs w:val="24"/>
              </w:rPr>
              <w:t>ониторинг удовлетворенности наставляемых и наставников, внедрения целевой модели наставничества;</w:t>
            </w:r>
          </w:p>
          <w:p w:rsidR="009F2B93" w:rsidRPr="007553FA" w:rsidRDefault="00B06B60" w:rsidP="009F2B93">
            <w:pPr>
              <w:pStyle w:val="60"/>
              <w:tabs>
                <w:tab w:val="left" w:pos="567"/>
                <w:tab w:val="left" w:pos="10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</w:t>
            </w:r>
            <w:r w:rsidR="009F2B93" w:rsidRPr="007553FA">
              <w:rPr>
                <w:sz w:val="24"/>
                <w:szCs w:val="24"/>
              </w:rPr>
              <w:t xml:space="preserve">торичная диагностика эффективности внедрения целевой программы наставничества (анкетирование </w:t>
            </w:r>
            <w:proofErr w:type="gramStart"/>
            <w:r w:rsidR="009F2B93" w:rsidRPr="007553FA">
              <w:rPr>
                <w:sz w:val="24"/>
                <w:szCs w:val="24"/>
              </w:rPr>
              <w:t>наставляемых</w:t>
            </w:r>
            <w:proofErr w:type="gramEnd"/>
            <w:r w:rsidR="009F2B93" w:rsidRPr="007553FA">
              <w:rPr>
                <w:sz w:val="24"/>
                <w:szCs w:val="24"/>
              </w:rPr>
              <w:t>);</w:t>
            </w:r>
          </w:p>
          <w:p w:rsidR="009F2B93" w:rsidRPr="007553FA" w:rsidRDefault="009F2B93" w:rsidP="009F2B93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7553FA">
              <w:rPr>
                <w:sz w:val="24"/>
                <w:szCs w:val="24"/>
              </w:rPr>
              <w:t>- работа на сайтах образовательной организации</w:t>
            </w:r>
          </w:p>
        </w:tc>
      </w:tr>
      <w:tr w:rsidR="009F2B93" w:rsidRPr="007553FA" w:rsidTr="0034765F">
        <w:tc>
          <w:tcPr>
            <w:tcW w:w="2093" w:type="dxa"/>
          </w:tcPr>
          <w:p w:rsidR="009F2B93" w:rsidRPr="007553FA" w:rsidRDefault="007553FA" w:rsidP="009F2B93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553FA">
              <w:rPr>
                <w:sz w:val="24"/>
                <w:szCs w:val="24"/>
              </w:rPr>
              <w:t>Сарварова</w:t>
            </w:r>
            <w:proofErr w:type="spellEnd"/>
            <w:r w:rsidRPr="007553FA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</w:tcPr>
          <w:p w:rsidR="0034765F" w:rsidRDefault="007553FA" w:rsidP="009F2B93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53FA">
              <w:rPr>
                <w:sz w:val="24"/>
                <w:szCs w:val="24"/>
              </w:rPr>
              <w:t>Наставник</w:t>
            </w:r>
          </w:p>
          <w:p w:rsidR="009F2B93" w:rsidRPr="0034765F" w:rsidRDefault="0034765F" w:rsidP="0034765F">
            <w:pPr>
              <w:jc w:val="center"/>
            </w:pPr>
            <w:r>
              <w:rPr>
                <w:sz w:val="24"/>
                <w:szCs w:val="24"/>
              </w:rPr>
              <w:t>«Педагог – педагог»</w:t>
            </w:r>
          </w:p>
        </w:tc>
        <w:tc>
          <w:tcPr>
            <w:tcW w:w="5352" w:type="dxa"/>
          </w:tcPr>
          <w:p w:rsidR="0034765F" w:rsidRPr="0034765F" w:rsidRDefault="0034765F" w:rsidP="0034765F">
            <w:pPr>
              <w:pStyle w:val="1"/>
              <w:tabs>
                <w:tab w:val="left" w:pos="95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4765F">
              <w:rPr>
                <w:sz w:val="24"/>
                <w:szCs w:val="24"/>
              </w:rPr>
              <w:t>-ускорение процесса профессионального становления молодых педагогов, развитие их способности самостоятельно, качественно и ответственно выполнять возложенные функциональные обязанности в соответствии с занимаемой должностью;</w:t>
            </w:r>
          </w:p>
          <w:p w:rsidR="0034765F" w:rsidRPr="0034765F" w:rsidRDefault="0034765F" w:rsidP="0034765F">
            <w:pPr>
              <w:pStyle w:val="1"/>
              <w:tabs>
                <w:tab w:val="left" w:pos="949"/>
              </w:tabs>
              <w:spacing w:line="240" w:lineRule="auto"/>
              <w:ind w:firstLine="0"/>
              <w:rPr>
                <w:sz w:val="24"/>
                <w:szCs w:val="24"/>
              </w:rPr>
            </w:pPr>
            <w:bookmarkStart w:id="0" w:name="bookmark198"/>
            <w:bookmarkEnd w:id="0"/>
            <w:r w:rsidRPr="0034765F">
              <w:rPr>
                <w:sz w:val="24"/>
                <w:szCs w:val="24"/>
              </w:rPr>
              <w:t>-адаптация молодых педагогов к условиям осуществления профессиональ</w:t>
            </w:r>
            <w:r w:rsidRPr="0034765F">
              <w:rPr>
                <w:sz w:val="24"/>
                <w:szCs w:val="24"/>
              </w:rPr>
              <w:softHyphen/>
              <w:t>ной деятельности;</w:t>
            </w:r>
          </w:p>
          <w:p w:rsidR="0034765F" w:rsidRPr="0034765F" w:rsidRDefault="0034765F" w:rsidP="0034765F">
            <w:pPr>
              <w:pStyle w:val="1"/>
              <w:tabs>
                <w:tab w:val="left" w:pos="945"/>
              </w:tabs>
              <w:spacing w:line="240" w:lineRule="auto"/>
              <w:ind w:firstLine="0"/>
              <w:rPr>
                <w:sz w:val="24"/>
                <w:szCs w:val="24"/>
              </w:rPr>
            </w:pPr>
            <w:bookmarkStart w:id="1" w:name="bookmark199"/>
            <w:bookmarkEnd w:id="1"/>
            <w:r w:rsidRPr="0034765F">
              <w:rPr>
                <w:sz w:val="24"/>
                <w:szCs w:val="24"/>
              </w:rPr>
              <w:t>-формирование сплоченного, творческого коллектива за счет включения в адаптационный процесс опытных педагогических работников;</w:t>
            </w:r>
          </w:p>
          <w:p w:rsidR="0034765F" w:rsidRPr="0034765F" w:rsidRDefault="0034765F" w:rsidP="0034765F">
            <w:pPr>
              <w:pStyle w:val="1"/>
              <w:tabs>
                <w:tab w:val="left" w:pos="981"/>
              </w:tabs>
              <w:spacing w:line="240" w:lineRule="auto"/>
              <w:ind w:firstLine="0"/>
              <w:rPr>
                <w:sz w:val="24"/>
                <w:szCs w:val="24"/>
              </w:rPr>
            </w:pPr>
            <w:bookmarkStart w:id="2" w:name="bookmark200"/>
            <w:bookmarkEnd w:id="2"/>
            <w:r w:rsidRPr="0034765F">
              <w:rPr>
                <w:sz w:val="24"/>
                <w:szCs w:val="24"/>
              </w:rPr>
              <w:t>снижение показателя текучести кадров;</w:t>
            </w:r>
          </w:p>
          <w:p w:rsidR="009F2B93" w:rsidRPr="0034765F" w:rsidRDefault="0034765F" w:rsidP="00B06B60">
            <w:pPr>
              <w:pStyle w:val="1"/>
              <w:tabs>
                <w:tab w:val="left" w:pos="9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4765F">
              <w:rPr>
                <w:sz w:val="24"/>
                <w:szCs w:val="24"/>
              </w:rPr>
              <w:t>-восполнение предметных, психолого-педагогических, методологических, дефицитов педагогов внутри педагогической среды одной образовательной орга</w:t>
            </w:r>
            <w:r w:rsidRPr="0034765F">
              <w:rPr>
                <w:sz w:val="24"/>
                <w:szCs w:val="24"/>
              </w:rPr>
              <w:softHyphen/>
              <w:t>низации.</w:t>
            </w:r>
          </w:p>
        </w:tc>
      </w:tr>
      <w:tr w:rsidR="0034765F" w:rsidRPr="007553FA" w:rsidTr="0034765F">
        <w:tc>
          <w:tcPr>
            <w:tcW w:w="2093" w:type="dxa"/>
          </w:tcPr>
          <w:p w:rsidR="0034765F" w:rsidRPr="007553FA" w:rsidRDefault="0034765F" w:rsidP="009F2B93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Самигуллина</w:t>
            </w:r>
            <w:proofErr w:type="spellEnd"/>
            <w:r>
              <w:rPr>
                <w:sz w:val="24"/>
                <w:szCs w:val="24"/>
              </w:rPr>
              <w:t xml:space="preserve"> З.Ф.</w:t>
            </w:r>
          </w:p>
        </w:tc>
        <w:tc>
          <w:tcPr>
            <w:tcW w:w="2126" w:type="dxa"/>
          </w:tcPr>
          <w:p w:rsidR="0034765F" w:rsidRDefault="0034765F" w:rsidP="00A54C09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53FA">
              <w:rPr>
                <w:sz w:val="24"/>
                <w:szCs w:val="24"/>
              </w:rPr>
              <w:t>Наставник</w:t>
            </w:r>
          </w:p>
          <w:p w:rsidR="0034765F" w:rsidRPr="007553FA" w:rsidRDefault="0034765F" w:rsidP="00A54C09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 – педагог»</w:t>
            </w:r>
          </w:p>
        </w:tc>
        <w:tc>
          <w:tcPr>
            <w:tcW w:w="5352" w:type="dxa"/>
          </w:tcPr>
          <w:p w:rsidR="0034765F" w:rsidRPr="0034765F" w:rsidRDefault="0034765F" w:rsidP="00A54C09">
            <w:pPr>
              <w:pStyle w:val="1"/>
              <w:tabs>
                <w:tab w:val="left" w:pos="95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4765F">
              <w:rPr>
                <w:sz w:val="24"/>
                <w:szCs w:val="24"/>
              </w:rPr>
              <w:t xml:space="preserve">-ускорение процесса профессионального становления молодых педагогов, развитие их способности самостоятельно, качественно и ответственно выполнять возложенные функциональные обязанности в соответствии с </w:t>
            </w:r>
            <w:r w:rsidRPr="0034765F">
              <w:rPr>
                <w:sz w:val="24"/>
                <w:szCs w:val="24"/>
              </w:rPr>
              <w:lastRenderedPageBreak/>
              <w:t>занимаемой должностью;</w:t>
            </w:r>
          </w:p>
          <w:p w:rsidR="0034765F" w:rsidRPr="0034765F" w:rsidRDefault="0034765F" w:rsidP="00A54C09">
            <w:pPr>
              <w:pStyle w:val="1"/>
              <w:tabs>
                <w:tab w:val="left" w:pos="94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4765F">
              <w:rPr>
                <w:sz w:val="24"/>
                <w:szCs w:val="24"/>
              </w:rPr>
              <w:t>-адаптация молодых педагогов к условиям осуществления профессиональ</w:t>
            </w:r>
            <w:r w:rsidRPr="0034765F">
              <w:rPr>
                <w:sz w:val="24"/>
                <w:szCs w:val="24"/>
              </w:rPr>
              <w:softHyphen/>
              <w:t>ной деятельности;</w:t>
            </w:r>
          </w:p>
          <w:p w:rsidR="0034765F" w:rsidRPr="0034765F" w:rsidRDefault="0034765F" w:rsidP="00A54C09">
            <w:pPr>
              <w:pStyle w:val="1"/>
              <w:tabs>
                <w:tab w:val="left" w:pos="94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4765F">
              <w:rPr>
                <w:sz w:val="24"/>
                <w:szCs w:val="24"/>
              </w:rPr>
              <w:t>-формирование сплоченного, творческого коллектива за счет включения в адаптационный процесс опытных педагогических работников;</w:t>
            </w:r>
          </w:p>
          <w:p w:rsidR="0034765F" w:rsidRPr="0034765F" w:rsidRDefault="0034765F" w:rsidP="00A54C09">
            <w:pPr>
              <w:pStyle w:val="1"/>
              <w:tabs>
                <w:tab w:val="left" w:pos="98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4765F">
              <w:rPr>
                <w:sz w:val="24"/>
                <w:szCs w:val="24"/>
              </w:rPr>
              <w:t>снижение показателя текучести кадров;</w:t>
            </w:r>
          </w:p>
          <w:p w:rsidR="0034765F" w:rsidRPr="0034765F" w:rsidRDefault="0034765F" w:rsidP="00B06B60">
            <w:pPr>
              <w:pStyle w:val="1"/>
              <w:tabs>
                <w:tab w:val="left" w:pos="9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4765F">
              <w:rPr>
                <w:sz w:val="24"/>
                <w:szCs w:val="24"/>
              </w:rPr>
              <w:t>-восполнение предметных, психолого-педагогических, методологических, дефицитов педагогов внутри педагогической среды одной образовательной орга</w:t>
            </w:r>
            <w:r w:rsidRPr="0034765F">
              <w:rPr>
                <w:sz w:val="24"/>
                <w:szCs w:val="24"/>
              </w:rPr>
              <w:softHyphen/>
              <w:t>низации.</w:t>
            </w:r>
          </w:p>
        </w:tc>
      </w:tr>
      <w:tr w:rsidR="0034765F" w:rsidRPr="007553FA" w:rsidTr="0034765F">
        <w:tc>
          <w:tcPr>
            <w:tcW w:w="2093" w:type="dxa"/>
          </w:tcPr>
          <w:p w:rsidR="0034765F" w:rsidRPr="007553FA" w:rsidRDefault="0034765F" w:rsidP="009F2B93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Саитова Р.Р.</w:t>
            </w:r>
          </w:p>
        </w:tc>
        <w:tc>
          <w:tcPr>
            <w:tcW w:w="2126" w:type="dxa"/>
          </w:tcPr>
          <w:p w:rsidR="0034765F" w:rsidRDefault="0034765F" w:rsidP="00A54C09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53FA">
              <w:rPr>
                <w:sz w:val="24"/>
                <w:szCs w:val="24"/>
              </w:rPr>
              <w:t>Наставник</w:t>
            </w:r>
          </w:p>
          <w:p w:rsidR="0034765F" w:rsidRPr="0034765F" w:rsidRDefault="0034765F" w:rsidP="0034765F">
            <w:pPr>
              <w:ind w:firstLine="34"/>
              <w:jc w:val="center"/>
            </w:pPr>
            <w:r>
              <w:rPr>
                <w:sz w:val="24"/>
                <w:szCs w:val="24"/>
              </w:rPr>
              <w:t>«Педагог – педагог»</w:t>
            </w:r>
          </w:p>
        </w:tc>
        <w:tc>
          <w:tcPr>
            <w:tcW w:w="5352" w:type="dxa"/>
          </w:tcPr>
          <w:p w:rsidR="0034765F" w:rsidRPr="0034765F" w:rsidRDefault="0034765F" w:rsidP="00A54C09">
            <w:pPr>
              <w:pStyle w:val="1"/>
              <w:tabs>
                <w:tab w:val="left" w:pos="95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4765F">
              <w:rPr>
                <w:sz w:val="24"/>
                <w:szCs w:val="24"/>
              </w:rPr>
              <w:t>-ускорение процесса профессионального становления молодых педагогов, развитие их способности самостоятельно, качественно и ответственно выполнять возложенные функциональные обязанности в соответствии с занимаемой должностью;</w:t>
            </w:r>
          </w:p>
          <w:p w:rsidR="0034765F" w:rsidRPr="0034765F" w:rsidRDefault="0034765F" w:rsidP="00A54C09">
            <w:pPr>
              <w:pStyle w:val="1"/>
              <w:tabs>
                <w:tab w:val="left" w:pos="94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4765F">
              <w:rPr>
                <w:sz w:val="24"/>
                <w:szCs w:val="24"/>
              </w:rPr>
              <w:t>-адаптация молодых педагогов к условиям осуществления профессиональ</w:t>
            </w:r>
            <w:r w:rsidRPr="0034765F">
              <w:rPr>
                <w:sz w:val="24"/>
                <w:szCs w:val="24"/>
              </w:rPr>
              <w:softHyphen/>
              <w:t>ной деятельности;</w:t>
            </w:r>
          </w:p>
          <w:p w:rsidR="0034765F" w:rsidRPr="0034765F" w:rsidRDefault="0034765F" w:rsidP="00A54C09">
            <w:pPr>
              <w:pStyle w:val="1"/>
              <w:tabs>
                <w:tab w:val="left" w:pos="94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4765F">
              <w:rPr>
                <w:sz w:val="24"/>
                <w:szCs w:val="24"/>
              </w:rPr>
              <w:t>-формирование сплоченного, творческого коллектива за счет включения в адаптационный процесс опытных педагогических работников;</w:t>
            </w:r>
          </w:p>
          <w:p w:rsidR="0034765F" w:rsidRPr="0034765F" w:rsidRDefault="0034765F" w:rsidP="00A54C09">
            <w:pPr>
              <w:pStyle w:val="1"/>
              <w:tabs>
                <w:tab w:val="left" w:pos="98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4765F">
              <w:rPr>
                <w:sz w:val="24"/>
                <w:szCs w:val="24"/>
              </w:rPr>
              <w:t>снижение показателя текучести кадров;</w:t>
            </w:r>
          </w:p>
          <w:p w:rsidR="0034765F" w:rsidRPr="0034765F" w:rsidRDefault="0034765F" w:rsidP="00B06B60">
            <w:pPr>
              <w:pStyle w:val="1"/>
              <w:tabs>
                <w:tab w:val="left" w:pos="9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4765F">
              <w:rPr>
                <w:sz w:val="24"/>
                <w:szCs w:val="24"/>
              </w:rPr>
              <w:t>-восполнение предметных, психолого-педагогических, методологических, дефицитов педагогов внутри педагогической среды одной образовательной орга</w:t>
            </w:r>
            <w:r w:rsidRPr="0034765F">
              <w:rPr>
                <w:sz w:val="24"/>
                <w:szCs w:val="24"/>
              </w:rPr>
              <w:softHyphen/>
              <w:t>низации.</w:t>
            </w:r>
            <w:bookmarkStart w:id="3" w:name="_GoBack"/>
            <w:bookmarkEnd w:id="3"/>
          </w:p>
        </w:tc>
      </w:tr>
      <w:tr w:rsidR="0034765F" w:rsidRPr="007553FA" w:rsidTr="0034765F">
        <w:tc>
          <w:tcPr>
            <w:tcW w:w="2093" w:type="dxa"/>
          </w:tcPr>
          <w:p w:rsidR="0034765F" w:rsidRPr="007553FA" w:rsidRDefault="0034765F" w:rsidP="009F2B93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Ильясова Э. И.</w:t>
            </w:r>
          </w:p>
        </w:tc>
        <w:tc>
          <w:tcPr>
            <w:tcW w:w="2126" w:type="dxa"/>
          </w:tcPr>
          <w:p w:rsidR="0034765F" w:rsidRDefault="0034765F" w:rsidP="009F2B93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</w:t>
            </w:r>
          </w:p>
          <w:p w:rsidR="0034765F" w:rsidRPr="007553FA" w:rsidRDefault="0034765F" w:rsidP="009F2B93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«Студент – студент»</w:t>
            </w:r>
          </w:p>
        </w:tc>
        <w:tc>
          <w:tcPr>
            <w:tcW w:w="5352" w:type="dxa"/>
          </w:tcPr>
          <w:p w:rsidR="00C9273B" w:rsidRPr="00C9273B" w:rsidRDefault="00C9273B" w:rsidP="00C9273B">
            <w:pPr>
              <w:pStyle w:val="1"/>
              <w:tabs>
                <w:tab w:val="left" w:pos="101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9273B">
              <w:rPr>
                <w:sz w:val="24"/>
                <w:szCs w:val="24"/>
              </w:rPr>
              <w:t>создание актива студентов в академических группах, оказание ему помощи в организационной работе, содействие развитию различных форм студенческого самоуправления;</w:t>
            </w:r>
          </w:p>
          <w:p w:rsidR="00C9273B" w:rsidRPr="00C9273B" w:rsidRDefault="00C9273B" w:rsidP="00C9273B">
            <w:pPr>
              <w:pStyle w:val="1"/>
              <w:tabs>
                <w:tab w:val="left" w:pos="945"/>
              </w:tabs>
              <w:spacing w:line="240" w:lineRule="auto"/>
              <w:ind w:firstLine="0"/>
              <w:rPr>
                <w:sz w:val="24"/>
                <w:szCs w:val="24"/>
              </w:rPr>
            </w:pPr>
            <w:bookmarkStart w:id="4" w:name="bookmark69"/>
            <w:bookmarkEnd w:id="4"/>
            <w:r>
              <w:rPr>
                <w:sz w:val="24"/>
                <w:szCs w:val="24"/>
              </w:rPr>
              <w:t>-</w:t>
            </w:r>
            <w:r w:rsidRPr="00C9273B">
              <w:rPr>
                <w:sz w:val="24"/>
                <w:szCs w:val="24"/>
              </w:rPr>
              <w:t>содействие развитию правового общественного сознания, воспитанию гражданственности, созданию сплоченного коллектива;</w:t>
            </w:r>
          </w:p>
          <w:p w:rsidR="00C9273B" w:rsidRPr="00C9273B" w:rsidRDefault="00C9273B" w:rsidP="00C9273B">
            <w:pPr>
              <w:pStyle w:val="1"/>
              <w:tabs>
                <w:tab w:val="left" w:pos="97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9273B">
              <w:rPr>
                <w:sz w:val="24"/>
                <w:szCs w:val="24"/>
              </w:rPr>
              <w:t>помощь в быстрой адаптации в новом коллективе, приобщение к студенческой жизни на основе изучения индивидуальных особенностей студентов;</w:t>
            </w:r>
          </w:p>
          <w:p w:rsidR="00C9273B" w:rsidRPr="00C9273B" w:rsidRDefault="00C9273B" w:rsidP="00C9273B">
            <w:pPr>
              <w:pStyle w:val="1"/>
              <w:tabs>
                <w:tab w:val="left" w:pos="968"/>
              </w:tabs>
              <w:spacing w:line="240" w:lineRule="auto"/>
              <w:ind w:firstLine="0"/>
              <w:rPr>
                <w:sz w:val="24"/>
                <w:szCs w:val="24"/>
              </w:rPr>
            </w:pPr>
            <w:bookmarkStart w:id="5" w:name="bookmark71"/>
            <w:bookmarkEnd w:id="5"/>
            <w:r>
              <w:rPr>
                <w:sz w:val="24"/>
                <w:szCs w:val="24"/>
              </w:rPr>
              <w:t>-</w:t>
            </w:r>
            <w:r w:rsidRPr="00C9273B">
              <w:rPr>
                <w:sz w:val="24"/>
                <w:szCs w:val="24"/>
              </w:rPr>
              <w:t>совершенствование организации самостоятельной работы студентов, обеспечение методической помощи и контроля со стороны наставников;</w:t>
            </w:r>
          </w:p>
          <w:p w:rsidR="00C9273B" w:rsidRPr="00C9273B" w:rsidRDefault="00C9273B" w:rsidP="00C9273B">
            <w:pPr>
              <w:pStyle w:val="1"/>
              <w:tabs>
                <w:tab w:val="left" w:pos="963"/>
              </w:tabs>
              <w:spacing w:line="240" w:lineRule="auto"/>
              <w:ind w:firstLine="0"/>
              <w:rPr>
                <w:sz w:val="24"/>
                <w:szCs w:val="24"/>
              </w:rPr>
            </w:pPr>
            <w:bookmarkStart w:id="6" w:name="bookmark72"/>
            <w:bookmarkEnd w:id="6"/>
            <w:r>
              <w:rPr>
                <w:sz w:val="24"/>
                <w:szCs w:val="24"/>
              </w:rPr>
              <w:t>-</w:t>
            </w:r>
            <w:r w:rsidRPr="00C9273B">
              <w:rPr>
                <w:sz w:val="24"/>
                <w:szCs w:val="24"/>
              </w:rPr>
              <w:t>повышение ответственности студентов за результаты учебной деятельности;</w:t>
            </w:r>
          </w:p>
          <w:p w:rsidR="00C9273B" w:rsidRPr="00C9273B" w:rsidRDefault="00C9273B" w:rsidP="00C9273B">
            <w:pPr>
              <w:pStyle w:val="1"/>
              <w:tabs>
                <w:tab w:val="left" w:pos="963"/>
              </w:tabs>
              <w:spacing w:line="240" w:lineRule="auto"/>
              <w:ind w:firstLine="0"/>
              <w:rPr>
                <w:sz w:val="24"/>
                <w:szCs w:val="24"/>
              </w:rPr>
            </w:pPr>
            <w:bookmarkStart w:id="7" w:name="bookmark73"/>
            <w:bookmarkEnd w:id="7"/>
            <w:r>
              <w:rPr>
                <w:sz w:val="24"/>
                <w:szCs w:val="24"/>
              </w:rPr>
              <w:t>-</w:t>
            </w:r>
            <w:r w:rsidRPr="00C9273B">
              <w:rPr>
                <w:sz w:val="24"/>
                <w:szCs w:val="24"/>
              </w:rPr>
              <w:t>формирование у первокурсников чувства гордости за выбранную специ</w:t>
            </w:r>
            <w:r w:rsidRPr="00C9273B">
              <w:rPr>
                <w:sz w:val="24"/>
                <w:szCs w:val="24"/>
              </w:rPr>
              <w:softHyphen/>
              <w:t>альность, образовательную организацию;</w:t>
            </w:r>
          </w:p>
          <w:p w:rsidR="0034765F" w:rsidRPr="00C9273B" w:rsidRDefault="00C9273B" w:rsidP="00C9273B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bookmarkStart w:id="8" w:name="bookmark74"/>
            <w:bookmarkEnd w:id="8"/>
            <w:r w:rsidRPr="00C9273B">
              <w:rPr>
                <w:sz w:val="24"/>
                <w:szCs w:val="24"/>
              </w:rPr>
              <w:t>мотивация наставников и наставляемых к участию в мероприятиях различного уровня, учебной деятельности, саморазвитию и самосовершенствованию</w:t>
            </w:r>
            <w:r>
              <w:rPr>
                <w:sz w:val="24"/>
                <w:szCs w:val="24"/>
              </w:rPr>
              <w:t>.</w:t>
            </w:r>
          </w:p>
        </w:tc>
      </w:tr>
      <w:tr w:rsidR="0034765F" w:rsidRPr="007553FA" w:rsidTr="0034765F">
        <w:tc>
          <w:tcPr>
            <w:tcW w:w="2093" w:type="dxa"/>
          </w:tcPr>
          <w:p w:rsidR="0034765F" w:rsidRPr="007553FA" w:rsidRDefault="00C9273B" w:rsidP="009F2B93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Газетдинова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2126" w:type="dxa"/>
          </w:tcPr>
          <w:p w:rsidR="00C9273B" w:rsidRDefault="00C9273B" w:rsidP="009F2B93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Наставник </w:t>
            </w:r>
          </w:p>
          <w:p w:rsidR="0034765F" w:rsidRPr="007553FA" w:rsidRDefault="00C9273B" w:rsidP="00C9273B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«Работодатель </w:t>
            </w:r>
            <w:proofErr w:type="gramStart"/>
            <w:r>
              <w:rPr>
                <w:sz w:val="24"/>
                <w:szCs w:val="24"/>
              </w:rPr>
              <w:t>–с</w:t>
            </w:r>
            <w:proofErr w:type="gramEnd"/>
            <w:r>
              <w:rPr>
                <w:sz w:val="24"/>
                <w:szCs w:val="24"/>
              </w:rPr>
              <w:t xml:space="preserve">тудент» </w:t>
            </w:r>
          </w:p>
        </w:tc>
        <w:tc>
          <w:tcPr>
            <w:tcW w:w="5352" w:type="dxa"/>
          </w:tcPr>
          <w:p w:rsidR="00C9273B" w:rsidRPr="00C9273B" w:rsidRDefault="00C9273B" w:rsidP="00C9273B">
            <w:pPr>
              <w:pStyle w:val="1"/>
              <w:tabs>
                <w:tab w:val="left" w:pos="113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C9273B">
              <w:rPr>
                <w:sz w:val="24"/>
                <w:szCs w:val="24"/>
              </w:rPr>
              <w:t>повышение уровня успеваемости наставляемого;</w:t>
            </w:r>
          </w:p>
          <w:p w:rsidR="00C9273B" w:rsidRPr="00C9273B" w:rsidRDefault="00C9273B" w:rsidP="00C9273B">
            <w:pPr>
              <w:pStyle w:val="1"/>
              <w:tabs>
                <w:tab w:val="left" w:pos="1136"/>
              </w:tabs>
              <w:spacing w:line="240" w:lineRule="auto"/>
              <w:ind w:firstLine="0"/>
              <w:rPr>
                <w:sz w:val="24"/>
                <w:szCs w:val="24"/>
              </w:rPr>
            </w:pPr>
            <w:bookmarkStart w:id="9" w:name="bookmark166"/>
            <w:bookmarkEnd w:id="9"/>
            <w:r>
              <w:rPr>
                <w:sz w:val="24"/>
                <w:szCs w:val="24"/>
              </w:rPr>
              <w:lastRenderedPageBreak/>
              <w:t>-</w:t>
            </w:r>
            <w:r w:rsidRPr="00C9273B">
              <w:rPr>
                <w:sz w:val="24"/>
                <w:szCs w:val="24"/>
              </w:rPr>
              <w:t>профессиональное сопровождение развития карьеры;</w:t>
            </w:r>
          </w:p>
          <w:p w:rsidR="00C9273B" w:rsidRPr="00C9273B" w:rsidRDefault="00C9273B" w:rsidP="00C9273B">
            <w:pPr>
              <w:pStyle w:val="1"/>
              <w:tabs>
                <w:tab w:val="left" w:pos="1136"/>
              </w:tabs>
              <w:spacing w:line="240" w:lineRule="auto"/>
              <w:ind w:firstLine="0"/>
              <w:rPr>
                <w:sz w:val="24"/>
                <w:szCs w:val="24"/>
              </w:rPr>
            </w:pPr>
            <w:bookmarkStart w:id="10" w:name="bookmark167"/>
            <w:bookmarkEnd w:id="10"/>
            <w:r>
              <w:rPr>
                <w:sz w:val="24"/>
                <w:szCs w:val="24"/>
              </w:rPr>
              <w:t>-</w:t>
            </w:r>
            <w:r w:rsidRPr="00C9273B">
              <w:rPr>
                <w:sz w:val="24"/>
                <w:szCs w:val="24"/>
              </w:rPr>
              <w:t xml:space="preserve">формирование профессиональных навыков </w:t>
            </w:r>
            <w:proofErr w:type="gramStart"/>
            <w:r w:rsidRPr="00C9273B">
              <w:rPr>
                <w:sz w:val="24"/>
                <w:szCs w:val="24"/>
              </w:rPr>
              <w:t>наставляемого</w:t>
            </w:r>
            <w:proofErr w:type="gramEnd"/>
            <w:r w:rsidRPr="00C9273B">
              <w:rPr>
                <w:sz w:val="24"/>
                <w:szCs w:val="24"/>
              </w:rPr>
              <w:t>;</w:t>
            </w:r>
          </w:p>
          <w:p w:rsidR="0034765F" w:rsidRPr="00C9273B" w:rsidRDefault="00C9273B" w:rsidP="00C9273B">
            <w:pPr>
              <w:pStyle w:val="1"/>
              <w:tabs>
                <w:tab w:val="left" w:pos="1136"/>
              </w:tabs>
              <w:spacing w:line="240" w:lineRule="auto"/>
              <w:ind w:firstLine="0"/>
              <w:rPr>
                <w:sz w:val="24"/>
                <w:szCs w:val="24"/>
              </w:rPr>
            </w:pPr>
            <w:bookmarkStart w:id="11" w:name="bookmark168"/>
            <w:bookmarkEnd w:id="11"/>
            <w:r>
              <w:rPr>
                <w:sz w:val="24"/>
                <w:szCs w:val="24"/>
              </w:rPr>
              <w:t>-</w:t>
            </w:r>
            <w:r w:rsidRPr="00C9273B">
              <w:rPr>
                <w:sz w:val="24"/>
                <w:szCs w:val="24"/>
              </w:rPr>
              <w:t xml:space="preserve">адаптация выпускника на потенциальном месте работы, где </w:t>
            </w:r>
            <w:proofErr w:type="gramStart"/>
            <w:r w:rsidRPr="00C9273B">
              <w:rPr>
                <w:sz w:val="24"/>
                <w:szCs w:val="24"/>
              </w:rPr>
              <w:t>обучаю</w:t>
            </w:r>
            <w:r w:rsidRPr="00C9273B">
              <w:rPr>
                <w:sz w:val="24"/>
                <w:szCs w:val="24"/>
              </w:rPr>
              <w:softHyphen/>
              <w:t>щийся</w:t>
            </w:r>
            <w:proofErr w:type="gramEnd"/>
            <w:r w:rsidRPr="00C9273B">
              <w:rPr>
                <w:sz w:val="24"/>
                <w:szCs w:val="24"/>
              </w:rPr>
              <w:t xml:space="preserve"> решает реальные задачи в рамках будущей профессиональной деятельности.</w:t>
            </w:r>
          </w:p>
        </w:tc>
      </w:tr>
      <w:tr w:rsidR="00C9273B" w:rsidRPr="007553FA" w:rsidTr="0034765F">
        <w:tc>
          <w:tcPr>
            <w:tcW w:w="2093" w:type="dxa"/>
          </w:tcPr>
          <w:p w:rsidR="00C9273B" w:rsidRDefault="00C9273B" w:rsidP="009F2B93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Ибрагимова Г.Ф.</w:t>
            </w:r>
          </w:p>
        </w:tc>
        <w:tc>
          <w:tcPr>
            <w:tcW w:w="2126" w:type="dxa"/>
          </w:tcPr>
          <w:p w:rsidR="00C9273B" w:rsidRDefault="00C9273B" w:rsidP="009F2B93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</w:t>
            </w:r>
          </w:p>
          <w:p w:rsidR="00C9273B" w:rsidRDefault="00C9273B" w:rsidP="009F2B93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 – студент»</w:t>
            </w:r>
          </w:p>
        </w:tc>
        <w:tc>
          <w:tcPr>
            <w:tcW w:w="5352" w:type="dxa"/>
          </w:tcPr>
          <w:p w:rsidR="00C9273B" w:rsidRPr="00C9273B" w:rsidRDefault="00C9273B" w:rsidP="00C9273B">
            <w:pPr>
              <w:pStyle w:val="1"/>
              <w:tabs>
                <w:tab w:val="left" w:pos="103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9273B">
              <w:rPr>
                <w:sz w:val="24"/>
                <w:szCs w:val="24"/>
              </w:rPr>
              <w:t xml:space="preserve">формирование и развитие гибких навыков </w:t>
            </w:r>
            <w:proofErr w:type="gramStart"/>
            <w:r w:rsidRPr="00C9273B">
              <w:rPr>
                <w:sz w:val="24"/>
                <w:szCs w:val="24"/>
              </w:rPr>
              <w:t>у</w:t>
            </w:r>
            <w:proofErr w:type="gramEnd"/>
            <w:r w:rsidRPr="00C9273B">
              <w:rPr>
                <w:sz w:val="24"/>
                <w:szCs w:val="24"/>
              </w:rPr>
              <w:t xml:space="preserve"> обучающихся;</w:t>
            </w:r>
          </w:p>
          <w:p w:rsidR="00C9273B" w:rsidRPr="00C9273B" w:rsidRDefault="00C9273B" w:rsidP="00C9273B">
            <w:pPr>
              <w:pStyle w:val="1"/>
              <w:tabs>
                <w:tab w:val="left" w:pos="1039"/>
              </w:tabs>
              <w:spacing w:line="240" w:lineRule="auto"/>
              <w:ind w:firstLine="0"/>
              <w:rPr>
                <w:sz w:val="24"/>
                <w:szCs w:val="24"/>
              </w:rPr>
            </w:pPr>
            <w:bookmarkStart w:id="12" w:name="bookmark114"/>
            <w:bookmarkEnd w:id="12"/>
            <w:r>
              <w:rPr>
                <w:sz w:val="24"/>
                <w:szCs w:val="24"/>
              </w:rPr>
              <w:t>-</w:t>
            </w:r>
            <w:r w:rsidRPr="00C9273B">
              <w:rPr>
                <w:sz w:val="24"/>
                <w:szCs w:val="24"/>
              </w:rPr>
              <w:t xml:space="preserve">профессиональное, интеллектуальное и творческое развитие </w:t>
            </w:r>
            <w:proofErr w:type="gramStart"/>
            <w:r w:rsidRPr="00C9273B">
              <w:rPr>
                <w:sz w:val="24"/>
                <w:szCs w:val="24"/>
              </w:rPr>
              <w:t>обучаю</w:t>
            </w:r>
            <w:r w:rsidRPr="00C9273B">
              <w:rPr>
                <w:sz w:val="24"/>
                <w:szCs w:val="24"/>
              </w:rPr>
              <w:softHyphen/>
              <w:t>щихся</w:t>
            </w:r>
            <w:proofErr w:type="gramEnd"/>
            <w:r w:rsidRPr="00C9273B">
              <w:rPr>
                <w:sz w:val="24"/>
                <w:szCs w:val="24"/>
              </w:rPr>
              <w:t>, мотивированных на постоянное личностное становление;</w:t>
            </w:r>
          </w:p>
          <w:p w:rsidR="00C9273B" w:rsidRPr="00C9273B" w:rsidRDefault="00C9273B" w:rsidP="00C9273B">
            <w:pPr>
              <w:pStyle w:val="1"/>
              <w:tabs>
                <w:tab w:val="left" w:pos="1136"/>
              </w:tabs>
              <w:spacing w:line="240" w:lineRule="auto"/>
              <w:ind w:firstLine="0"/>
              <w:rPr>
                <w:sz w:val="24"/>
                <w:szCs w:val="24"/>
              </w:rPr>
            </w:pPr>
            <w:bookmarkStart w:id="13" w:name="bookmark115"/>
            <w:bookmarkEnd w:id="13"/>
            <w:r>
              <w:rPr>
                <w:sz w:val="24"/>
                <w:szCs w:val="24"/>
              </w:rPr>
              <w:t>-</w:t>
            </w:r>
            <w:r w:rsidRPr="00C9273B">
              <w:rPr>
                <w:sz w:val="24"/>
                <w:szCs w:val="24"/>
              </w:rPr>
              <w:t>профилактика правонарушений и социализация в обществе обучающихся из «группы риска»</w:t>
            </w:r>
          </w:p>
        </w:tc>
      </w:tr>
      <w:tr w:rsidR="00C9273B" w:rsidRPr="007553FA" w:rsidTr="0034765F">
        <w:tc>
          <w:tcPr>
            <w:tcW w:w="2093" w:type="dxa"/>
          </w:tcPr>
          <w:p w:rsidR="00C9273B" w:rsidRDefault="00C9273B" w:rsidP="009F2B93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Фатхлбаянова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126" w:type="dxa"/>
          </w:tcPr>
          <w:p w:rsidR="00C9273B" w:rsidRDefault="00C9273B" w:rsidP="00C9273B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</w:t>
            </w:r>
          </w:p>
          <w:p w:rsidR="00C9273B" w:rsidRDefault="00C9273B" w:rsidP="00C9273B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 – студент»</w:t>
            </w:r>
          </w:p>
        </w:tc>
        <w:tc>
          <w:tcPr>
            <w:tcW w:w="5352" w:type="dxa"/>
          </w:tcPr>
          <w:p w:rsidR="00C9273B" w:rsidRPr="00C9273B" w:rsidRDefault="00C9273B" w:rsidP="00C9273B">
            <w:pPr>
              <w:pStyle w:val="1"/>
              <w:tabs>
                <w:tab w:val="left" w:pos="103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9273B">
              <w:rPr>
                <w:sz w:val="24"/>
                <w:szCs w:val="24"/>
              </w:rPr>
              <w:t xml:space="preserve">формирование и развитие гибких навыков </w:t>
            </w:r>
            <w:proofErr w:type="gramStart"/>
            <w:r w:rsidRPr="00C9273B">
              <w:rPr>
                <w:sz w:val="24"/>
                <w:szCs w:val="24"/>
              </w:rPr>
              <w:t>у</w:t>
            </w:r>
            <w:proofErr w:type="gramEnd"/>
            <w:r w:rsidRPr="00C9273B">
              <w:rPr>
                <w:sz w:val="24"/>
                <w:szCs w:val="24"/>
              </w:rPr>
              <w:t xml:space="preserve"> обучающихся;</w:t>
            </w:r>
          </w:p>
          <w:p w:rsidR="00C9273B" w:rsidRPr="00C9273B" w:rsidRDefault="00C9273B" w:rsidP="00C9273B">
            <w:pPr>
              <w:pStyle w:val="1"/>
              <w:tabs>
                <w:tab w:val="left" w:pos="103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9273B">
              <w:rPr>
                <w:sz w:val="24"/>
                <w:szCs w:val="24"/>
              </w:rPr>
              <w:t xml:space="preserve">профессиональное, интеллектуальное и творческое развитие </w:t>
            </w:r>
            <w:proofErr w:type="gramStart"/>
            <w:r w:rsidRPr="00C9273B">
              <w:rPr>
                <w:sz w:val="24"/>
                <w:szCs w:val="24"/>
              </w:rPr>
              <w:t>обучаю</w:t>
            </w:r>
            <w:r w:rsidRPr="00C9273B">
              <w:rPr>
                <w:sz w:val="24"/>
                <w:szCs w:val="24"/>
              </w:rPr>
              <w:softHyphen/>
              <w:t>щихся</w:t>
            </w:r>
            <w:proofErr w:type="gramEnd"/>
            <w:r w:rsidRPr="00C9273B">
              <w:rPr>
                <w:sz w:val="24"/>
                <w:szCs w:val="24"/>
              </w:rPr>
              <w:t>, мотивированных на постоянное личностное становление;</w:t>
            </w:r>
          </w:p>
          <w:p w:rsidR="00C9273B" w:rsidRDefault="00C9273B" w:rsidP="00C9273B">
            <w:pPr>
              <w:pStyle w:val="1"/>
              <w:tabs>
                <w:tab w:val="left" w:pos="103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9273B">
              <w:rPr>
                <w:sz w:val="24"/>
                <w:szCs w:val="24"/>
              </w:rPr>
              <w:t>профилактика правонарушений и социализация в обществе обучающихся из «группы риска»</w:t>
            </w:r>
          </w:p>
        </w:tc>
      </w:tr>
    </w:tbl>
    <w:p w:rsidR="009F2B93" w:rsidRDefault="009F2B93" w:rsidP="009F2B93">
      <w:pPr>
        <w:pStyle w:val="a6"/>
        <w:spacing w:line="240" w:lineRule="auto"/>
        <w:ind w:firstLine="0"/>
        <w:jc w:val="center"/>
        <w:rPr>
          <w:sz w:val="24"/>
          <w:szCs w:val="24"/>
        </w:rPr>
      </w:pPr>
    </w:p>
    <w:p w:rsidR="009F2B93" w:rsidRPr="00212A26" w:rsidRDefault="009F2B93" w:rsidP="009F2B93">
      <w:pPr>
        <w:pStyle w:val="a6"/>
        <w:spacing w:line="240" w:lineRule="auto"/>
        <w:ind w:firstLine="0"/>
        <w:jc w:val="center"/>
        <w:rPr>
          <w:sz w:val="24"/>
          <w:szCs w:val="24"/>
        </w:rPr>
      </w:pPr>
    </w:p>
    <w:p w:rsidR="009F2B93" w:rsidRDefault="009F2B93" w:rsidP="009F2B93">
      <w:pPr>
        <w:pStyle w:val="60"/>
        <w:ind w:firstLine="520"/>
        <w:jc w:val="both"/>
      </w:pPr>
    </w:p>
    <w:p w:rsidR="00F711F8" w:rsidRDefault="00F711F8"/>
    <w:sectPr w:rsidR="00F7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A69"/>
    <w:multiLevelType w:val="multilevel"/>
    <w:tmpl w:val="8F2648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15"/>
    <w:rsid w:val="00345172"/>
    <w:rsid w:val="0034765F"/>
    <w:rsid w:val="007553FA"/>
    <w:rsid w:val="009F2B93"/>
    <w:rsid w:val="00AA7215"/>
    <w:rsid w:val="00B06B60"/>
    <w:rsid w:val="00C9273B"/>
    <w:rsid w:val="00E36989"/>
    <w:rsid w:val="00F7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93"/>
    <w:pPr>
      <w:spacing w:after="4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9F2B93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rsid w:val="009F2B93"/>
    <w:pPr>
      <w:widowControl w:val="0"/>
      <w:spacing w:after="0" w:line="276" w:lineRule="auto"/>
      <w:ind w:firstLine="400"/>
    </w:pPr>
    <w:rPr>
      <w:rFonts w:eastAsia="Times New Roman" w:cs="Times New Roman"/>
      <w:szCs w:val="28"/>
    </w:rPr>
  </w:style>
  <w:style w:type="character" w:customStyle="1" w:styleId="6">
    <w:name w:val="Основной текст (6)_"/>
    <w:basedOn w:val="a0"/>
    <w:link w:val="60"/>
    <w:rsid w:val="009F2B93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9F2B93"/>
    <w:pPr>
      <w:widowControl w:val="0"/>
      <w:spacing w:after="0"/>
      <w:ind w:firstLine="720"/>
    </w:pPr>
    <w:rPr>
      <w:rFonts w:eastAsia="Times New Roman" w:cs="Times New Roman"/>
      <w:sz w:val="22"/>
    </w:rPr>
  </w:style>
  <w:style w:type="character" w:customStyle="1" w:styleId="a5">
    <w:name w:val="Подпись к таблице_"/>
    <w:basedOn w:val="a0"/>
    <w:link w:val="a6"/>
    <w:rsid w:val="009F2B93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9F2B93"/>
    <w:pPr>
      <w:widowControl w:val="0"/>
      <w:spacing w:after="0" w:line="274" w:lineRule="auto"/>
      <w:ind w:firstLine="720"/>
    </w:pPr>
    <w:rPr>
      <w:rFonts w:eastAsia="Times New Roman" w:cs="Times New Roman"/>
      <w:szCs w:val="28"/>
    </w:rPr>
  </w:style>
  <w:style w:type="table" w:styleId="a7">
    <w:name w:val="Table Grid"/>
    <w:basedOn w:val="a1"/>
    <w:uiPriority w:val="59"/>
    <w:rsid w:val="009F2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34765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8"/>
    <w:rsid w:val="0034765F"/>
    <w:pPr>
      <w:widowControl w:val="0"/>
      <w:spacing w:after="0" w:line="276" w:lineRule="auto"/>
      <w:ind w:firstLine="400"/>
    </w:pPr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93"/>
    <w:pPr>
      <w:spacing w:after="4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9F2B93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rsid w:val="009F2B93"/>
    <w:pPr>
      <w:widowControl w:val="0"/>
      <w:spacing w:after="0" w:line="276" w:lineRule="auto"/>
      <w:ind w:firstLine="400"/>
    </w:pPr>
    <w:rPr>
      <w:rFonts w:eastAsia="Times New Roman" w:cs="Times New Roman"/>
      <w:szCs w:val="28"/>
    </w:rPr>
  </w:style>
  <w:style w:type="character" w:customStyle="1" w:styleId="6">
    <w:name w:val="Основной текст (6)_"/>
    <w:basedOn w:val="a0"/>
    <w:link w:val="60"/>
    <w:rsid w:val="009F2B93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9F2B93"/>
    <w:pPr>
      <w:widowControl w:val="0"/>
      <w:spacing w:after="0"/>
      <w:ind w:firstLine="720"/>
    </w:pPr>
    <w:rPr>
      <w:rFonts w:eastAsia="Times New Roman" w:cs="Times New Roman"/>
      <w:sz w:val="22"/>
    </w:rPr>
  </w:style>
  <w:style w:type="character" w:customStyle="1" w:styleId="a5">
    <w:name w:val="Подпись к таблице_"/>
    <w:basedOn w:val="a0"/>
    <w:link w:val="a6"/>
    <w:rsid w:val="009F2B93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9F2B93"/>
    <w:pPr>
      <w:widowControl w:val="0"/>
      <w:spacing w:after="0" w:line="274" w:lineRule="auto"/>
      <w:ind w:firstLine="720"/>
    </w:pPr>
    <w:rPr>
      <w:rFonts w:eastAsia="Times New Roman" w:cs="Times New Roman"/>
      <w:szCs w:val="28"/>
    </w:rPr>
  </w:style>
  <w:style w:type="table" w:styleId="a7">
    <w:name w:val="Table Grid"/>
    <w:basedOn w:val="a1"/>
    <w:uiPriority w:val="59"/>
    <w:rsid w:val="009F2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34765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8"/>
    <w:rsid w:val="0034765F"/>
    <w:pPr>
      <w:widowControl w:val="0"/>
      <w:spacing w:after="0" w:line="276" w:lineRule="auto"/>
      <w:ind w:firstLine="400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МСК</dc:creator>
  <cp:keywords/>
  <dc:description/>
  <cp:lastModifiedBy>МСК</cp:lastModifiedBy>
  <cp:revision>4</cp:revision>
  <dcterms:created xsi:type="dcterms:W3CDTF">2021-01-14T09:22:00Z</dcterms:created>
  <dcterms:modified xsi:type="dcterms:W3CDTF">2021-01-15T08:24:00Z</dcterms:modified>
</cp:coreProperties>
</file>