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C0" w:rsidRPr="000C57F3" w:rsidRDefault="001D09C0" w:rsidP="001D09C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0C57F3">
        <w:rPr>
          <w:sz w:val="28"/>
          <w:szCs w:val="28"/>
        </w:rPr>
        <w:t>Приоритетные направления воспитательной деятельности.</w:t>
      </w:r>
    </w:p>
    <w:p w:rsidR="001D09C0" w:rsidRPr="000C57F3" w:rsidRDefault="001D09C0" w:rsidP="001D09C0">
      <w:pPr>
        <w:pStyle w:val="2"/>
        <w:spacing w:before="0" w:beforeAutospacing="0" w:after="0" w:afterAutospacing="0"/>
        <w:rPr>
          <w:sz w:val="28"/>
          <w:szCs w:val="28"/>
        </w:rPr>
      </w:pPr>
    </w:p>
    <w:p w:rsidR="001D09C0" w:rsidRPr="000C57F3" w:rsidRDefault="001D09C0" w:rsidP="001D09C0">
      <w:pPr>
        <w:pStyle w:val="a3"/>
        <w:spacing w:before="0" w:beforeAutospacing="0" w:after="0" w:afterAutospacing="0"/>
        <w:ind w:firstLine="567"/>
      </w:pPr>
      <w:r w:rsidRPr="000C57F3">
        <w:t xml:space="preserve">Создание условий для формирования гуманно-нравственной, физически здоровой, </w:t>
      </w:r>
      <w:proofErr w:type="gramStart"/>
      <w:r w:rsidRPr="000C57F3">
        <w:t>высоко интеллектуальной</w:t>
      </w:r>
      <w:proofErr w:type="gramEnd"/>
      <w:r w:rsidRPr="000C57F3">
        <w:t xml:space="preserve">, конкурентоспособной, творчески развитой личности. Обеспечение гарантий прав студентов на получение качественного образования, соответствующего международным образовательным стандартам. Воспитание у молодежи патриотизма, межнационального согласия, ценностного отношения к окружающей действительности. </w:t>
      </w:r>
    </w:p>
    <w:p w:rsidR="001D09C0" w:rsidRPr="000C57F3" w:rsidRDefault="001D09C0" w:rsidP="001D09C0">
      <w:pPr>
        <w:pStyle w:val="a3"/>
        <w:spacing w:before="0" w:beforeAutospacing="0" w:after="0" w:afterAutospacing="0"/>
      </w:pPr>
      <w:r w:rsidRPr="000C57F3">
        <w:t>Формирование здорового образа жизни, правового сознания, политической культуры молодежи.</w:t>
      </w:r>
    </w:p>
    <w:p w:rsidR="001D09C0" w:rsidRPr="000C57F3" w:rsidRDefault="001D09C0" w:rsidP="001D09C0">
      <w:pPr>
        <w:pStyle w:val="a3"/>
        <w:spacing w:before="0" w:beforeAutospacing="0" w:after="0" w:afterAutospacing="0"/>
      </w:pPr>
      <w:r w:rsidRPr="000C57F3">
        <w:t xml:space="preserve">Формирование социальной активности, творчества,  инициативы, культуры молодежи </w:t>
      </w:r>
      <w:r w:rsidRPr="000C57F3">
        <w:br/>
        <w:t xml:space="preserve">-    Содействие развитию молодежных студенческих объединений и организаций, ориентированных на создание условий гражданского становления и социальной самореализации молодежи </w:t>
      </w:r>
      <w:r w:rsidRPr="000C57F3">
        <w:br/>
        <w:t>-    Развитие и внедрение положительного опыта, накопленного старшими поколениями</w:t>
      </w:r>
      <w:r w:rsidRPr="000C57F3">
        <w:br/>
        <w:t xml:space="preserve">-    Образование, развивающее личность </w:t>
      </w:r>
      <w:r w:rsidRPr="000C57F3">
        <w:br/>
        <w:t xml:space="preserve">-    Формирование здорового образа жизни </w:t>
      </w:r>
      <w:r w:rsidRPr="000C57F3">
        <w:br/>
        <w:t xml:space="preserve">-    Индивидуализация обучения и воспитания </w:t>
      </w:r>
      <w:r w:rsidRPr="000C57F3">
        <w:br/>
        <w:t>-    Создание системы воспитания и дополнительного образования.</w:t>
      </w:r>
    </w:p>
    <w:p w:rsidR="001D09C0" w:rsidRPr="000C57F3" w:rsidRDefault="001D09C0" w:rsidP="001D09C0">
      <w:pPr>
        <w:pStyle w:val="4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0C57F3">
        <w:rPr>
          <w:rFonts w:ascii="Times New Roman" w:hAnsi="Times New Roman" w:cs="Times New Roman"/>
          <w:sz w:val="24"/>
          <w:szCs w:val="24"/>
        </w:rPr>
        <w:t>Сущность воспитательной деятельности преподавателя.</w:t>
      </w:r>
    </w:p>
    <w:p w:rsidR="001D09C0" w:rsidRPr="000C57F3" w:rsidRDefault="001D09C0" w:rsidP="001D09C0">
      <w:pPr>
        <w:pStyle w:val="a3"/>
        <w:spacing w:before="0" w:beforeAutospacing="0" w:after="0" w:afterAutospacing="0"/>
        <w:ind w:firstLine="567"/>
      </w:pPr>
      <w:r w:rsidRPr="000C57F3">
        <w:t>Обоснование сущности воспитательной деятельности преподавателя колледжа вызывает необходимость научно-теоретического осмысления цели и содержания процесса воспитания. Проблема цели воспитания тесно связана с проблемой понимания сущности воспитания.</w:t>
      </w:r>
    </w:p>
    <w:p w:rsidR="001D09C0" w:rsidRPr="000C57F3" w:rsidRDefault="001D09C0" w:rsidP="001D09C0">
      <w:pPr>
        <w:pStyle w:val="a3"/>
        <w:spacing w:before="0" w:beforeAutospacing="0" w:after="0" w:afterAutospacing="0"/>
        <w:ind w:firstLine="567"/>
      </w:pPr>
      <w:r w:rsidRPr="000C57F3">
        <w:t>Сегодня представление о сущности воспитания претерпевает существенные изменения. В традиционной педагогике было распространено мнение о воспитании как организованном воздействии на личность со стороны педагогов, родителей, коллектива, общества. В русле формирующейся гуманистической педагогики сложилось новое отношение к воспитанию как процессу взаимодействия преподавателей и студентов, на создание условий для разностороннего развития личности и ее социального самоопределения.</w:t>
      </w:r>
    </w:p>
    <w:p w:rsidR="001D09C0" w:rsidRPr="000C57F3" w:rsidRDefault="001D09C0" w:rsidP="001D09C0">
      <w:pPr>
        <w:pStyle w:val="a3"/>
        <w:spacing w:before="0" w:beforeAutospacing="0" w:after="0" w:afterAutospacing="0"/>
        <w:ind w:firstLine="567"/>
      </w:pPr>
      <w:r w:rsidRPr="000C57F3">
        <w:rPr>
          <w:b/>
          <w:bCs/>
        </w:rPr>
        <w:t>Воспитание</w:t>
      </w:r>
      <w:r w:rsidRPr="000C57F3">
        <w:t xml:space="preserve"> - категория общественная. Цель воспитания обусловлена общественными условиями. Сегодня общество нуждается в свободной личности с творческим типом мышления, с высоким уровнем образованности, культуры и нравственности. </w:t>
      </w:r>
    </w:p>
    <w:p w:rsidR="001D09C0" w:rsidRPr="000C57F3" w:rsidRDefault="001D09C0" w:rsidP="001D09C0">
      <w:pPr>
        <w:pStyle w:val="a3"/>
        <w:spacing w:before="0" w:beforeAutospacing="0" w:after="0" w:afterAutospacing="0"/>
      </w:pPr>
      <w:r w:rsidRPr="000C57F3">
        <w:t>Исходя из потребности общества, основной целью воспитательного процесса колледжа должно стать развитие здоровья, культуры, творчества, интеллекта и нравственных каче</w:t>
      </w:r>
      <w:proofErr w:type="gramStart"/>
      <w:r w:rsidRPr="000C57F3">
        <w:t xml:space="preserve">ств </w:t>
      </w:r>
      <w:r w:rsidR="000C57F3">
        <w:t xml:space="preserve"> </w:t>
      </w:r>
      <w:r w:rsidRPr="000C57F3">
        <w:t>ст</w:t>
      </w:r>
      <w:proofErr w:type="gramEnd"/>
      <w:r w:rsidRPr="000C57F3">
        <w:t>удента.</w:t>
      </w:r>
    </w:p>
    <w:p w:rsidR="001D09C0" w:rsidRPr="000C57F3" w:rsidRDefault="001D09C0" w:rsidP="001D09C0">
      <w:pPr>
        <w:pStyle w:val="a3"/>
        <w:spacing w:before="0" w:beforeAutospacing="0" w:after="0" w:afterAutospacing="0"/>
        <w:ind w:firstLine="567"/>
      </w:pPr>
      <w:r w:rsidRPr="000C57F3">
        <w:t xml:space="preserve">Реализация вышеуказанной цели требует кардинального изменения отношений педагогов к своей деятельности и представляет высокие требования к личности педагога, который должен сочетать в себе высокий профессионализм, компетентность, педагогическое мастерство. Воспитательная деятельность преподавателя среднего специального учебного заведения должна быть направлена </w:t>
      </w:r>
      <w:proofErr w:type="gramStart"/>
      <w:r w:rsidRPr="000C57F3">
        <w:t>на</w:t>
      </w:r>
      <w:proofErr w:type="gramEnd"/>
      <w:r w:rsidRPr="000C57F3">
        <w:t>:</w:t>
      </w:r>
    </w:p>
    <w:p w:rsidR="00D6333B" w:rsidRPr="000C57F3" w:rsidRDefault="001D09C0" w:rsidP="001D0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7F3">
        <w:rPr>
          <w:rFonts w:ascii="Times New Roman" w:hAnsi="Times New Roman" w:cs="Times New Roman"/>
          <w:sz w:val="24"/>
          <w:szCs w:val="24"/>
        </w:rPr>
        <w:t xml:space="preserve">-    передачу </w:t>
      </w:r>
      <w:proofErr w:type="gramStart"/>
      <w:r w:rsidRPr="000C57F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C57F3">
        <w:rPr>
          <w:rFonts w:ascii="Times New Roman" w:hAnsi="Times New Roman" w:cs="Times New Roman"/>
          <w:sz w:val="24"/>
          <w:szCs w:val="24"/>
        </w:rPr>
        <w:t xml:space="preserve"> опыта предшествующих поколений через организованный процесс обучения и воспитания; </w:t>
      </w:r>
      <w:r w:rsidRPr="000C57F3">
        <w:rPr>
          <w:rFonts w:ascii="Times New Roman" w:hAnsi="Times New Roman" w:cs="Times New Roman"/>
          <w:sz w:val="24"/>
          <w:szCs w:val="24"/>
        </w:rPr>
        <w:br/>
        <w:t xml:space="preserve">-    изучение личностных и профессионально-значимых качеств студентов; </w:t>
      </w:r>
      <w:r w:rsidRPr="000C57F3">
        <w:rPr>
          <w:rFonts w:ascii="Times New Roman" w:hAnsi="Times New Roman" w:cs="Times New Roman"/>
          <w:sz w:val="24"/>
          <w:szCs w:val="24"/>
        </w:rPr>
        <w:br/>
        <w:t xml:space="preserve">-   постоянный анализ и учет факторов, влияющих на результаты учебно-познавательной деятельности студентов; </w:t>
      </w:r>
      <w:r w:rsidRPr="000C57F3">
        <w:rPr>
          <w:rFonts w:ascii="Times New Roman" w:hAnsi="Times New Roman" w:cs="Times New Roman"/>
          <w:sz w:val="24"/>
          <w:szCs w:val="24"/>
        </w:rPr>
        <w:br/>
        <w:t xml:space="preserve">-   </w:t>
      </w:r>
      <w:r w:rsidR="000C57F3" w:rsidRPr="000C57F3">
        <w:rPr>
          <w:rFonts w:ascii="Times New Roman" w:hAnsi="Times New Roman" w:cs="Times New Roman"/>
          <w:sz w:val="24"/>
          <w:szCs w:val="24"/>
        </w:rPr>
        <w:t>Гуманизация</w:t>
      </w:r>
      <w:r w:rsidRPr="000C57F3">
        <w:rPr>
          <w:rFonts w:ascii="Times New Roman" w:hAnsi="Times New Roman" w:cs="Times New Roman"/>
          <w:sz w:val="24"/>
          <w:szCs w:val="24"/>
        </w:rPr>
        <w:t xml:space="preserve"> отношений "педагог - студент"; </w:t>
      </w:r>
      <w:r w:rsidRPr="000C57F3">
        <w:rPr>
          <w:rFonts w:ascii="Times New Roman" w:hAnsi="Times New Roman" w:cs="Times New Roman"/>
          <w:sz w:val="24"/>
          <w:szCs w:val="24"/>
        </w:rPr>
        <w:br/>
        <w:t xml:space="preserve">-    изучение социально-психологического климата в студенческой группе; </w:t>
      </w:r>
      <w:r w:rsidRPr="000C57F3">
        <w:rPr>
          <w:rFonts w:ascii="Times New Roman" w:hAnsi="Times New Roman" w:cs="Times New Roman"/>
          <w:sz w:val="24"/>
          <w:szCs w:val="24"/>
        </w:rPr>
        <w:br/>
        <w:t xml:space="preserve">-   формирование студенческого коллектива, выявление статусного положения каждого студента в этом коллективе; </w:t>
      </w:r>
      <w:r w:rsidRPr="000C57F3">
        <w:rPr>
          <w:rFonts w:ascii="Times New Roman" w:hAnsi="Times New Roman" w:cs="Times New Roman"/>
          <w:sz w:val="24"/>
          <w:szCs w:val="24"/>
        </w:rPr>
        <w:br/>
        <w:t>-   создание условий для реализации творческого потенциала каждого студента через его вовлечение в различные виды социально-организованной деятельности (</w:t>
      </w:r>
      <w:proofErr w:type="gramStart"/>
      <w:r w:rsidRPr="000C57F3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 w:rsidRPr="000C57F3">
        <w:rPr>
          <w:rFonts w:ascii="Times New Roman" w:hAnsi="Times New Roman" w:cs="Times New Roman"/>
          <w:sz w:val="24"/>
          <w:szCs w:val="24"/>
        </w:rPr>
        <w:t>, научно-исследовательская, художественная, спортивная, творческая и др.).</w:t>
      </w:r>
    </w:p>
    <w:sectPr w:rsidR="00D6333B" w:rsidRPr="000C57F3" w:rsidSect="001D09C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9C0"/>
    <w:rsid w:val="000C57F3"/>
    <w:rsid w:val="001D09C0"/>
    <w:rsid w:val="00502178"/>
    <w:rsid w:val="008534C5"/>
    <w:rsid w:val="00B706B5"/>
    <w:rsid w:val="00D6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C5"/>
  </w:style>
  <w:style w:type="paragraph" w:styleId="2">
    <w:name w:val="heading 2"/>
    <w:basedOn w:val="a"/>
    <w:link w:val="20"/>
    <w:uiPriority w:val="9"/>
    <w:qFormat/>
    <w:rsid w:val="001D0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9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1D09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D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</dc:creator>
  <cp:keywords/>
  <dc:description/>
  <cp:lastModifiedBy>Company</cp:lastModifiedBy>
  <cp:revision>4</cp:revision>
  <dcterms:created xsi:type="dcterms:W3CDTF">2017-06-07T11:22:00Z</dcterms:created>
  <dcterms:modified xsi:type="dcterms:W3CDTF">2017-11-22T05:52:00Z</dcterms:modified>
</cp:coreProperties>
</file>