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F6" w:rsidRPr="00D8780E" w:rsidRDefault="005165F6" w:rsidP="00321B6D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sz w:val="28"/>
          <w:szCs w:val="28"/>
        </w:rPr>
      </w:pPr>
      <w:r w:rsidRPr="00D8780E">
        <w:rPr>
          <w:sz w:val="28"/>
          <w:szCs w:val="28"/>
        </w:rPr>
        <w:t>Результаты проведения независимой оценки качества оказания услуг организациями в сфере образования</w:t>
      </w:r>
    </w:p>
    <w:p w:rsidR="005165F6" w:rsidRPr="00145D2B" w:rsidRDefault="005165F6" w:rsidP="00933626">
      <w:pPr>
        <w:pStyle w:val="1"/>
        <w:shd w:val="clear" w:color="auto" w:fill="FFFFFF"/>
        <w:spacing w:before="0" w:beforeAutospacing="0" w:after="144" w:afterAutospacing="0" w:line="242" w:lineRule="atLeast"/>
        <w:ind w:left="-880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b w:val="0"/>
          <w:sz w:val="28"/>
          <w:szCs w:val="28"/>
        </w:rPr>
        <w:t xml:space="preserve"> согласно </w:t>
      </w:r>
      <w:r w:rsidRPr="00145D2B">
        <w:rPr>
          <w:b w:val="0"/>
          <w:color w:val="000000"/>
          <w:sz w:val="28"/>
          <w:szCs w:val="24"/>
        </w:rPr>
        <w:t>Федеральному закону от 21.07.2014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</w:r>
    </w:p>
    <w:p w:rsidR="005165F6" w:rsidRDefault="005165F6" w:rsidP="007C65C0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A4CC6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осударственное бюджетное профессиональное образовательное учреждение</w:t>
      </w:r>
      <w:r w:rsidRPr="006A4CC6">
        <w:rPr>
          <w:rFonts w:ascii="Times New Roman" w:hAnsi="Times New Roman"/>
          <w:b/>
          <w:sz w:val="28"/>
          <w:szCs w:val="28"/>
        </w:rPr>
        <w:t xml:space="preserve"> </w:t>
      </w:r>
      <w:r w:rsidR="00E06105">
        <w:rPr>
          <w:rFonts w:ascii="Times New Roman" w:hAnsi="Times New Roman"/>
          <w:b/>
          <w:sz w:val="28"/>
          <w:szCs w:val="28"/>
        </w:rPr>
        <w:t xml:space="preserve">Дюртюлинский </w:t>
      </w:r>
      <w:r>
        <w:rPr>
          <w:rFonts w:ascii="Times New Roman" w:hAnsi="Times New Roman"/>
          <w:b/>
          <w:sz w:val="28"/>
          <w:szCs w:val="28"/>
        </w:rPr>
        <w:t>многопрофильный колледж</w:t>
      </w:r>
    </w:p>
    <w:p w:rsidR="005165F6" w:rsidRPr="006858D9" w:rsidRDefault="005165F6" w:rsidP="007C65C0">
      <w:pPr>
        <w:ind w:left="4253"/>
        <w:jc w:val="center"/>
        <w:rPr>
          <w:rFonts w:ascii="Times New Roman" w:hAnsi="Times New Roman"/>
          <w:b/>
          <w:i/>
          <w:sz w:val="28"/>
          <w:szCs w:val="28"/>
        </w:rPr>
      </w:pPr>
      <w:r w:rsidRPr="009660A7">
        <w:rPr>
          <w:rFonts w:ascii="Times New Roman" w:hAnsi="Times New Roman"/>
          <w:b/>
          <w:i/>
          <w:sz w:val="28"/>
          <w:szCs w:val="28"/>
          <w:u w:val="single"/>
        </w:rPr>
        <w:t>Интегральный индекс качества</w:t>
      </w:r>
      <w:r w:rsidRPr="009660A7">
        <w:rPr>
          <w:rFonts w:ascii="Times New Roman" w:hAnsi="Times New Roman"/>
          <w:b/>
          <w:i/>
          <w:sz w:val="28"/>
          <w:szCs w:val="28"/>
        </w:rPr>
        <w:t xml:space="preserve"> = </w:t>
      </w:r>
      <w:r w:rsidR="00DE0DE6">
        <w:rPr>
          <w:rFonts w:ascii="Times New Roman" w:hAnsi="Times New Roman"/>
          <w:b/>
          <w:i/>
          <w:sz w:val="28"/>
          <w:szCs w:val="28"/>
        </w:rPr>
        <w:t>80</w:t>
      </w:r>
      <w:r w:rsidRPr="006858D9">
        <w:rPr>
          <w:rFonts w:ascii="Times New Roman" w:hAnsi="Times New Roman"/>
          <w:b/>
          <w:i/>
          <w:sz w:val="28"/>
          <w:szCs w:val="28"/>
        </w:rPr>
        <w:t>%</w:t>
      </w:r>
    </w:p>
    <w:p w:rsidR="005165F6" w:rsidRDefault="005165F6" w:rsidP="00F35EB2">
      <w:pPr>
        <w:ind w:left="340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Сумма баллов по всем критериям</w:t>
      </w:r>
      <w:r w:rsidRPr="009660A7">
        <w:rPr>
          <w:rFonts w:ascii="Times New Roman" w:hAnsi="Times New Roman"/>
          <w:b/>
          <w:i/>
          <w:sz w:val="28"/>
          <w:szCs w:val="28"/>
        </w:rPr>
        <w:t xml:space="preserve"> = </w:t>
      </w:r>
      <w:r w:rsidR="00DE0DE6">
        <w:rPr>
          <w:rFonts w:ascii="Times New Roman" w:hAnsi="Times New Roman"/>
          <w:b/>
          <w:i/>
          <w:sz w:val="28"/>
          <w:szCs w:val="28"/>
        </w:rPr>
        <w:t>128</w:t>
      </w:r>
      <w:r>
        <w:rPr>
          <w:rFonts w:ascii="Times New Roman" w:hAnsi="Times New Roman"/>
          <w:b/>
          <w:i/>
          <w:sz w:val="28"/>
          <w:szCs w:val="28"/>
        </w:rPr>
        <w:t xml:space="preserve"> баллов</w:t>
      </w:r>
    </w:p>
    <w:p w:rsidR="005165F6" w:rsidRDefault="005165F6" w:rsidP="00933626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Максимальное количество баллов </w:t>
      </w:r>
      <w:r w:rsidRPr="009660A7">
        <w:rPr>
          <w:rFonts w:ascii="Times New Roman" w:hAnsi="Times New Roman"/>
          <w:b/>
          <w:i/>
          <w:sz w:val="28"/>
          <w:szCs w:val="28"/>
        </w:rPr>
        <w:t xml:space="preserve">= </w:t>
      </w:r>
      <w:r>
        <w:rPr>
          <w:rFonts w:ascii="Times New Roman" w:hAnsi="Times New Roman"/>
          <w:b/>
          <w:i/>
          <w:sz w:val="28"/>
          <w:szCs w:val="28"/>
        </w:rPr>
        <w:t>160 баллов</w:t>
      </w:r>
    </w:p>
    <w:p w:rsidR="005165F6" w:rsidRDefault="005165F6" w:rsidP="00933626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20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2410"/>
      </w:tblGrid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Единица измерения (баллы/проценты)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Par39"/>
            <w:bookmarkEnd w:id="0"/>
            <w:r w:rsidRPr="00126051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E06105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DE0D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E06105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E06105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165F6" w:rsidRPr="00126051" w:rsidTr="003A656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 xml:space="preserve">            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DE0DE6" w:rsidP="00B763FF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53"/>
            <w:bookmarkEnd w:id="1"/>
            <w:r w:rsidRPr="00126051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E06105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DE0D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 xml:space="preserve">Условия для индивидуальной работы с обучающимися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DE0D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DE0D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DE0D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DE0D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65F6" w:rsidRPr="00126051" w:rsidTr="003A656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 xml:space="preserve">             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DE0D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76"/>
            <w:bookmarkEnd w:id="2"/>
            <w:r w:rsidRPr="00126051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</w:tr>
      <w:tr w:rsidR="005165F6" w:rsidRPr="00126051" w:rsidTr="0093362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E06105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65F6" w:rsidRPr="00126051" w:rsidTr="003A656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 xml:space="preserve">            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E06105" w:rsidP="00F3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ar84"/>
            <w:bookmarkEnd w:id="3"/>
            <w:r w:rsidRPr="00126051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E06105" w:rsidP="00F3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65F6" w:rsidRPr="00126051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E06105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65F6" w:rsidRPr="00126051" w:rsidTr="003A656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5165F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51">
              <w:rPr>
                <w:rFonts w:ascii="Times New Roman" w:hAnsi="Times New Roman"/>
                <w:sz w:val="24"/>
                <w:szCs w:val="24"/>
              </w:rPr>
              <w:t xml:space="preserve">             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5F6" w:rsidRPr="00126051" w:rsidRDefault="00E06105" w:rsidP="00F3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165F6" w:rsidRDefault="005165F6" w:rsidP="0039389E">
      <w:pPr>
        <w:ind w:left="-284"/>
        <w:jc w:val="center"/>
      </w:pPr>
    </w:p>
    <w:p w:rsidR="005165F6" w:rsidRDefault="005165F6" w:rsidP="00DB5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Независимая оценка качества оказания услуг </w:t>
      </w:r>
      <w:proofErr w:type="gramStart"/>
      <w:r>
        <w:rPr>
          <w:rFonts w:ascii="Times New Roman" w:hAnsi="Times New Roman"/>
          <w:sz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ГБПОУ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06105">
        <w:rPr>
          <w:rFonts w:ascii="Times New Roman" w:hAnsi="Times New Roman"/>
          <w:sz w:val="28"/>
          <w:szCs w:val="28"/>
        </w:rPr>
        <w:t xml:space="preserve">Дюртюлинский </w:t>
      </w:r>
      <w:r>
        <w:rPr>
          <w:rFonts w:ascii="Times New Roman" w:hAnsi="Times New Roman"/>
          <w:sz w:val="28"/>
          <w:szCs w:val="28"/>
        </w:rPr>
        <w:t xml:space="preserve">многопрофильный профессиональный колледж проводилась по основным показателям, </w:t>
      </w:r>
      <w:r>
        <w:rPr>
          <w:rFonts w:ascii="Times New Roman" w:hAnsi="Times New Roman"/>
          <w:sz w:val="28"/>
          <w:szCs w:val="24"/>
        </w:rPr>
        <w:t>характеризующим общие критерии оценки качества оказания услуг образовательными организациями:</w:t>
      </w:r>
    </w:p>
    <w:p w:rsidR="005165F6" w:rsidRDefault="005165F6" w:rsidP="00DB5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4"/>
            <w:lang w:val="en-US"/>
          </w:rPr>
          <w:t>I</w:t>
        </w:r>
        <w:r>
          <w:rPr>
            <w:rFonts w:ascii="Times New Roman" w:hAnsi="Times New Roman"/>
            <w:sz w:val="28"/>
            <w:szCs w:val="24"/>
          </w:rPr>
          <w:t>.</w:t>
        </w:r>
      </w:smartTag>
      <w:r>
        <w:rPr>
          <w:rFonts w:ascii="Times New Roman" w:hAnsi="Times New Roman"/>
          <w:sz w:val="28"/>
          <w:szCs w:val="24"/>
        </w:rPr>
        <w:t xml:space="preserve"> Открытость и доступность информации об образовательной организации (мониторинг сайта и информационных стендов в помещениях).</w:t>
      </w:r>
    </w:p>
    <w:p w:rsidR="005165F6" w:rsidRDefault="005165F6" w:rsidP="00DB5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II.</w:t>
      </w:r>
      <w:r>
        <w:rPr>
          <w:rFonts w:ascii="Times New Roman" w:hAnsi="Times New Roman"/>
          <w:sz w:val="28"/>
          <w:szCs w:val="24"/>
        </w:rPr>
        <w:tab/>
        <w:t xml:space="preserve">Комфортность условий и доступность получения услуг, в том числе для граждан с ограниченными возможностями здоровья (осмотр и </w:t>
      </w:r>
      <w:proofErr w:type="spellStart"/>
      <w:r>
        <w:rPr>
          <w:rFonts w:ascii="Times New Roman" w:hAnsi="Times New Roman"/>
          <w:sz w:val="28"/>
          <w:szCs w:val="24"/>
        </w:rPr>
        <w:t>фотофиксация</w:t>
      </w:r>
      <w:proofErr w:type="spellEnd"/>
      <w:r>
        <w:rPr>
          <w:rFonts w:ascii="Times New Roman" w:hAnsi="Times New Roman"/>
          <w:sz w:val="28"/>
          <w:szCs w:val="24"/>
        </w:rPr>
        <w:t xml:space="preserve"> помещения образовательной организации). </w:t>
      </w:r>
    </w:p>
    <w:p w:rsidR="005165F6" w:rsidRDefault="005165F6" w:rsidP="00DB5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  <w:lang w:val="en-US"/>
        </w:rPr>
        <w:t>II</w:t>
      </w:r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ab/>
        <w:t xml:space="preserve">Доброжелательность, вежливость и компетентность работников образовательной организации (опрос получателей услуг). </w:t>
      </w:r>
    </w:p>
    <w:p w:rsidR="005165F6" w:rsidRDefault="005165F6" w:rsidP="00DB5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V. Удовлетворенность качеством предоставляемых услуг;</w:t>
      </w:r>
    </w:p>
    <w:p w:rsidR="005165F6" w:rsidRDefault="005165F6" w:rsidP="00DB56B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5165F6" w:rsidRDefault="005165F6" w:rsidP="00DB56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Независимое исследование уровня удовлетворенности деятельностью образовательной организации позволяет рекомендовать следующие мероприятия: </w:t>
      </w:r>
    </w:p>
    <w:p w:rsidR="005165F6" w:rsidRDefault="00DE0DE6" w:rsidP="00DE0DE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165F6">
        <w:rPr>
          <w:rFonts w:ascii="Times New Roman" w:hAnsi="Times New Roman"/>
          <w:sz w:val="28"/>
          <w:szCs w:val="28"/>
        </w:rPr>
        <w:t>Повышение комфортности условий предоставления образовательных услуг и доступность их получения</w:t>
      </w:r>
      <w:r w:rsidR="005165F6">
        <w:rPr>
          <w:rFonts w:ascii="Times New Roman" w:hAnsi="Times New Roman"/>
          <w:sz w:val="28"/>
        </w:rPr>
        <w:t>;</w:t>
      </w:r>
    </w:p>
    <w:p w:rsidR="005165F6" w:rsidRDefault="00DE0DE6" w:rsidP="00DE0DE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5165F6">
        <w:rPr>
          <w:rFonts w:ascii="Times New Roman" w:hAnsi="Times New Roman"/>
          <w:sz w:val="28"/>
        </w:rPr>
        <w:t xml:space="preserve">Развитие </w:t>
      </w:r>
      <w:r w:rsidR="005165F6">
        <w:rPr>
          <w:rFonts w:ascii="Times New Roman" w:hAnsi="Times New Roman"/>
          <w:sz w:val="28"/>
          <w:szCs w:val="28"/>
        </w:rPr>
        <w:t>применения дистанционных технологий.</w:t>
      </w:r>
    </w:p>
    <w:p w:rsidR="005165F6" w:rsidRDefault="00DE0DE6" w:rsidP="00DE0DE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165F6">
        <w:rPr>
          <w:rFonts w:ascii="Times New Roman" w:hAnsi="Times New Roman"/>
          <w:sz w:val="28"/>
          <w:szCs w:val="28"/>
        </w:rPr>
        <w:t>Расширение перечня факультативных занятий, предметных кружков</w:t>
      </w:r>
    </w:p>
    <w:p w:rsidR="005165F6" w:rsidRDefault="00DE0DE6" w:rsidP="00DE0DE6">
      <w:pPr>
        <w:spacing w:after="0" w:line="240" w:lineRule="auto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4.</w:t>
      </w:r>
      <w:r w:rsidR="005165F6">
        <w:rPr>
          <w:rFonts w:ascii="Times New Roman" w:hAnsi="Times New Roman"/>
          <w:sz w:val="28"/>
        </w:rPr>
        <w:t>Проведение мероприятий, направленных на улучшение организации питания;</w:t>
      </w:r>
    </w:p>
    <w:p w:rsidR="005165F6" w:rsidRDefault="00DE0DE6" w:rsidP="00DE0DE6">
      <w:pPr>
        <w:spacing w:after="0" w:line="240" w:lineRule="auto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5.</w:t>
      </w:r>
      <w:r w:rsidR="005165F6">
        <w:rPr>
          <w:rFonts w:ascii="Times New Roman" w:hAnsi="Times New Roman"/>
          <w:sz w:val="28"/>
        </w:rPr>
        <w:t>Создание более благоприятных условий для оказания первой медицинской помощи;</w:t>
      </w:r>
    </w:p>
    <w:p w:rsidR="005165F6" w:rsidRDefault="00DE0DE6" w:rsidP="00DE0DE6">
      <w:pPr>
        <w:spacing w:after="0" w:line="240" w:lineRule="auto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6.</w:t>
      </w:r>
      <w:r w:rsidR="005165F6">
        <w:rPr>
          <w:rFonts w:ascii="Times New Roman" w:hAnsi="Times New Roman"/>
          <w:sz w:val="28"/>
        </w:rPr>
        <w:t xml:space="preserve">Повышение удовлетворенности получателей услуг, качеством предоставляемых образовательных услуг образовательной организацией. </w:t>
      </w:r>
    </w:p>
    <w:p w:rsidR="005165F6" w:rsidRDefault="005165F6" w:rsidP="00DB56BF">
      <w:pPr>
        <w:spacing w:after="0" w:line="240" w:lineRule="auto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Предложения по улучшению качества работы образовательной организации сформированы на основе ответов, в которых респонденты отметили неудовлетворительную оценку и/или получение у</w:t>
      </w:r>
      <w:r w:rsidR="00DE0DE6">
        <w:rPr>
          <w:rFonts w:ascii="Times New Roman" w:hAnsi="Times New Roman"/>
          <w:sz w:val="28"/>
        </w:rPr>
        <w:t>слуги не в полном объеме, а так</w:t>
      </w:r>
      <w:r>
        <w:rPr>
          <w:rFonts w:ascii="Times New Roman" w:hAnsi="Times New Roman"/>
          <w:sz w:val="28"/>
        </w:rPr>
        <w:t>же на основе результатов работы общественных инспекторов при осмотре образовательной организации.</w:t>
      </w:r>
    </w:p>
    <w:p w:rsidR="005165F6" w:rsidRDefault="005165F6" w:rsidP="00140D5C">
      <w:pPr>
        <w:spacing w:after="0" w:line="240" w:lineRule="auto"/>
        <w:ind w:left="-851" w:firstLine="709"/>
        <w:jc w:val="both"/>
        <w:rPr>
          <w:rFonts w:ascii="Times New Roman" w:hAnsi="Times New Roman"/>
          <w:sz w:val="18"/>
        </w:rPr>
      </w:pPr>
    </w:p>
    <w:p w:rsidR="005165F6" w:rsidRPr="00DE0DE6" w:rsidRDefault="005165F6" w:rsidP="00140D5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Предложения по улучшению качества </w:t>
      </w:r>
      <w:proofErr w:type="gramStart"/>
      <w:r>
        <w:rPr>
          <w:rFonts w:ascii="Times New Roman" w:hAnsi="Times New Roman"/>
          <w:sz w:val="28"/>
        </w:rPr>
        <w:t>работы</w:t>
      </w:r>
      <w:r>
        <w:rPr>
          <w:sz w:val="28"/>
        </w:rPr>
        <w:t xml:space="preserve">  </w:t>
      </w:r>
      <w:bookmarkStart w:id="4" w:name="_GoBack"/>
      <w:bookmarkEnd w:id="4"/>
      <w:r w:rsidRPr="00DE0DE6">
        <w:rPr>
          <w:rFonts w:ascii="Times New Roman" w:hAnsi="Times New Roman"/>
          <w:b/>
          <w:sz w:val="28"/>
          <w:szCs w:val="28"/>
        </w:rPr>
        <w:t>Государственного</w:t>
      </w:r>
      <w:proofErr w:type="gramEnd"/>
      <w:r w:rsidRPr="00DE0DE6">
        <w:rPr>
          <w:rFonts w:ascii="Times New Roman" w:hAnsi="Times New Roman"/>
          <w:b/>
          <w:sz w:val="28"/>
          <w:szCs w:val="28"/>
        </w:rPr>
        <w:t xml:space="preserve"> бюджетного профессионального образовательного учреждения </w:t>
      </w:r>
    </w:p>
    <w:p w:rsidR="005165F6" w:rsidRDefault="00E06105" w:rsidP="00140D5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DE0DE6">
        <w:rPr>
          <w:rFonts w:ascii="Times New Roman" w:hAnsi="Times New Roman"/>
          <w:b/>
          <w:sz w:val="28"/>
          <w:szCs w:val="28"/>
        </w:rPr>
        <w:t xml:space="preserve">Дюртюлинский </w:t>
      </w:r>
      <w:r w:rsidR="005165F6" w:rsidRPr="00DE0DE6">
        <w:rPr>
          <w:rFonts w:ascii="Times New Roman" w:hAnsi="Times New Roman"/>
          <w:b/>
          <w:sz w:val="28"/>
          <w:szCs w:val="28"/>
        </w:rPr>
        <w:t>многопрофильный колледж</w:t>
      </w:r>
      <w:r w:rsidR="005165F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403"/>
        <w:gridCol w:w="3402"/>
        <w:gridCol w:w="3260"/>
      </w:tblGrid>
      <w:tr w:rsidR="005165F6" w:rsidTr="00DB56BF">
        <w:tc>
          <w:tcPr>
            <w:tcW w:w="708" w:type="dxa"/>
          </w:tcPr>
          <w:p w:rsidR="005165F6" w:rsidRDefault="00516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3" w:type="dxa"/>
          </w:tcPr>
          <w:p w:rsidR="005165F6" w:rsidRDefault="00516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3402" w:type="dxa"/>
          </w:tcPr>
          <w:p w:rsidR="005165F6" w:rsidRDefault="00516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3260" w:type="dxa"/>
          </w:tcPr>
          <w:p w:rsidR="005165F6" w:rsidRDefault="00516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5165F6" w:rsidTr="00DB56BF">
        <w:tc>
          <w:tcPr>
            <w:tcW w:w="10773" w:type="dxa"/>
            <w:gridSpan w:val="4"/>
          </w:tcPr>
          <w:p w:rsidR="005165F6" w:rsidRDefault="005165F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повышение комфортности условий предоставления образовательных услуг и доступность их получения</w:t>
            </w:r>
          </w:p>
        </w:tc>
      </w:tr>
      <w:tr w:rsidR="005165F6" w:rsidTr="00DB56BF">
        <w:tc>
          <w:tcPr>
            <w:tcW w:w="708" w:type="dxa"/>
          </w:tcPr>
          <w:p w:rsidR="005165F6" w:rsidRDefault="00516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3" w:type="dxa"/>
          </w:tcPr>
          <w:p w:rsidR="005165F6" w:rsidRDefault="00516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наличие элементов доступной среды  для лиц с ограниченными возможностям</w:t>
            </w:r>
            <w:r w:rsidR="00E06105">
              <w:rPr>
                <w:rFonts w:ascii="Times New Roman" w:hAnsi="Times New Roman"/>
                <w:sz w:val="28"/>
                <w:szCs w:val="28"/>
              </w:rPr>
              <w:t xml:space="preserve">и здоровья. Оборудовать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лестничные пролеты и туалеты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специальным оборудованием, в соответствии с градостроительными требованиями для маломобильных групп населения </w:t>
            </w:r>
          </w:p>
        </w:tc>
        <w:tc>
          <w:tcPr>
            <w:tcW w:w="3402" w:type="dxa"/>
          </w:tcPr>
          <w:p w:rsidR="005165F6" w:rsidRDefault="00516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Удовлетворенность получателей услуг, в том числе с ограниченными возможностями здоровья условиями пребывания в образовательной организации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165F6" w:rsidRDefault="00516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CF5FE6" w:rsidRDefault="00CF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5FE6" w:rsidTr="00DB56BF">
        <w:tc>
          <w:tcPr>
            <w:tcW w:w="708" w:type="dxa"/>
          </w:tcPr>
          <w:p w:rsidR="00CF5FE6" w:rsidRDefault="00CF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3" w:type="dxa"/>
          </w:tcPr>
          <w:p w:rsidR="00CF5FE6" w:rsidRDefault="00CF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проведение плановых ремонтов помещений колледжа</w:t>
            </w:r>
          </w:p>
        </w:tc>
        <w:tc>
          <w:tcPr>
            <w:tcW w:w="3402" w:type="dxa"/>
          </w:tcPr>
          <w:p w:rsidR="00CF5FE6" w:rsidRDefault="00CF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получателей услуг условиями образовательных помещений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5FE6" w:rsidRDefault="00CF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условий организации обучения и воспитания обучающихся </w:t>
            </w:r>
          </w:p>
        </w:tc>
      </w:tr>
      <w:tr w:rsidR="005165F6" w:rsidTr="00DB56BF">
        <w:trPr>
          <w:trHeight w:val="70"/>
        </w:trPr>
        <w:tc>
          <w:tcPr>
            <w:tcW w:w="10773" w:type="dxa"/>
            <w:gridSpan w:val="4"/>
          </w:tcPr>
          <w:p w:rsidR="005165F6" w:rsidRDefault="005165F6" w:rsidP="00DB56B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развитие дистанционных технологий</w:t>
            </w:r>
          </w:p>
        </w:tc>
      </w:tr>
      <w:tr w:rsidR="005165F6" w:rsidTr="00DB56BF">
        <w:trPr>
          <w:trHeight w:val="70"/>
        </w:trPr>
        <w:tc>
          <w:tcPr>
            <w:tcW w:w="708" w:type="dxa"/>
          </w:tcPr>
          <w:p w:rsidR="005165F6" w:rsidRDefault="00516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3403" w:type="dxa"/>
          </w:tcPr>
          <w:p w:rsidR="005165F6" w:rsidRPr="00FC7102" w:rsidRDefault="005165F6">
            <w:pPr>
              <w:pStyle w:val="5"/>
              <w:spacing w:before="0" w:after="0"/>
              <w:rPr>
                <w:b w:val="0"/>
                <w:color w:val="000000"/>
                <w:sz w:val="28"/>
                <w:szCs w:val="28"/>
                <w:lang w:eastAsia="en-US"/>
              </w:rPr>
            </w:pPr>
            <w:r w:rsidRPr="00FC7102">
              <w:rPr>
                <w:b w:val="0"/>
                <w:color w:val="000000"/>
                <w:sz w:val="28"/>
                <w:szCs w:val="28"/>
              </w:rPr>
              <w:t>Повысить уровень удовлетворенности получателей услуг. Проведение мероприятий, направленных на развитие дистанционных технологий</w:t>
            </w:r>
          </w:p>
        </w:tc>
        <w:tc>
          <w:tcPr>
            <w:tcW w:w="3402" w:type="dxa"/>
          </w:tcPr>
          <w:p w:rsidR="005165F6" w:rsidRDefault="005165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Удовлетворенность получателей услуг дистанционными технологиями</w:t>
            </w:r>
          </w:p>
        </w:tc>
        <w:tc>
          <w:tcPr>
            <w:tcW w:w="3260" w:type="dxa"/>
          </w:tcPr>
          <w:p w:rsidR="005165F6" w:rsidRDefault="00516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Доля получателей образовательных услуг, положительно оценивающих дистанционные технологии</w:t>
            </w:r>
          </w:p>
        </w:tc>
      </w:tr>
      <w:tr w:rsidR="005165F6" w:rsidTr="00DB56BF">
        <w:trPr>
          <w:trHeight w:val="70"/>
        </w:trPr>
        <w:tc>
          <w:tcPr>
            <w:tcW w:w="10773" w:type="dxa"/>
            <w:gridSpan w:val="4"/>
          </w:tcPr>
          <w:p w:rsidR="005165F6" w:rsidRDefault="005165F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повышении удовлетворенности населения оказанными услугами в образовательной организации</w:t>
            </w:r>
          </w:p>
        </w:tc>
      </w:tr>
      <w:tr w:rsidR="005165F6" w:rsidTr="00DB56BF">
        <w:trPr>
          <w:trHeight w:val="70"/>
        </w:trPr>
        <w:tc>
          <w:tcPr>
            <w:tcW w:w="708" w:type="dxa"/>
          </w:tcPr>
          <w:p w:rsidR="005165F6" w:rsidRDefault="00516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403" w:type="dxa"/>
          </w:tcPr>
          <w:p w:rsidR="005165F6" w:rsidRDefault="005165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Обеспечить надежное хранение личных вещей обучающихся в образовательной организации. Ответственное лицо,  отвечающее за хранение личных вещей обучающихся</w:t>
            </w:r>
          </w:p>
        </w:tc>
        <w:tc>
          <w:tcPr>
            <w:tcW w:w="3402" w:type="dxa"/>
          </w:tcPr>
          <w:p w:rsidR="005165F6" w:rsidRDefault="005165F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удовлетворенности получателей услуг условиями хранения личных вещей</w:t>
            </w:r>
          </w:p>
        </w:tc>
        <w:tc>
          <w:tcPr>
            <w:tcW w:w="3260" w:type="dxa"/>
          </w:tcPr>
          <w:p w:rsidR="005165F6" w:rsidRDefault="00516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получателей услуг, удовлетворенных условиями предоставления образовательных услуг, в том числе возможностью хранения личных вещей</w:t>
            </w:r>
          </w:p>
        </w:tc>
      </w:tr>
      <w:tr w:rsidR="005165F6" w:rsidTr="00DB56BF">
        <w:trPr>
          <w:trHeight w:val="70"/>
        </w:trPr>
        <w:tc>
          <w:tcPr>
            <w:tcW w:w="708" w:type="dxa"/>
          </w:tcPr>
          <w:p w:rsidR="005165F6" w:rsidRDefault="00516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403" w:type="dxa"/>
          </w:tcPr>
          <w:p w:rsidR="005165F6" w:rsidRDefault="005165F6" w:rsidP="001265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Повысить качество условий по </w:t>
            </w:r>
            <w:r w:rsidR="00126588">
              <w:rPr>
                <w:rFonts w:ascii="Times New Roman" w:hAnsi="Times New Roman"/>
                <w:sz w:val="28"/>
                <w:szCs w:val="28"/>
              </w:rPr>
              <w:t>оказанию психолого-педагогической, медицинской и социальной помощи обучающимся</w:t>
            </w:r>
          </w:p>
        </w:tc>
        <w:tc>
          <w:tcPr>
            <w:tcW w:w="3402" w:type="dxa"/>
          </w:tcPr>
          <w:p w:rsidR="005165F6" w:rsidRPr="00126588" w:rsidRDefault="005165F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  <w:r w:rsidRPr="00126588">
              <w:rPr>
                <w:sz w:val="28"/>
                <w:szCs w:val="28"/>
              </w:rPr>
              <w:t xml:space="preserve">Удовлетворенность получателей услуг условиями </w:t>
            </w:r>
            <w:r w:rsidR="00126588" w:rsidRPr="00126588">
              <w:rPr>
                <w:sz w:val="28"/>
                <w:szCs w:val="28"/>
              </w:rPr>
              <w:t xml:space="preserve"> по оказанию психолого-педагогической, медицинской и социальной помощи обучающимся</w:t>
            </w:r>
          </w:p>
        </w:tc>
        <w:tc>
          <w:tcPr>
            <w:tcW w:w="3260" w:type="dxa"/>
          </w:tcPr>
          <w:p w:rsidR="005165F6" w:rsidRPr="00126588" w:rsidRDefault="00516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6588">
              <w:rPr>
                <w:rFonts w:ascii="Times New Roman" w:hAnsi="Times New Roman"/>
                <w:sz w:val="28"/>
                <w:szCs w:val="28"/>
              </w:rPr>
              <w:t xml:space="preserve">Доля получателей услуг, удовлетворенных условиями </w:t>
            </w:r>
            <w:r w:rsidR="00126588" w:rsidRPr="00126588">
              <w:rPr>
                <w:rFonts w:ascii="Times New Roman" w:hAnsi="Times New Roman"/>
                <w:sz w:val="28"/>
                <w:szCs w:val="28"/>
              </w:rPr>
              <w:t xml:space="preserve"> по оказанию психолого-педагогической, медицинской и социальной помощи обучающимся</w:t>
            </w:r>
          </w:p>
        </w:tc>
      </w:tr>
      <w:tr w:rsidR="005165F6" w:rsidTr="00DB56BF">
        <w:trPr>
          <w:trHeight w:val="70"/>
        </w:trPr>
        <w:tc>
          <w:tcPr>
            <w:tcW w:w="708" w:type="dxa"/>
          </w:tcPr>
          <w:p w:rsidR="005165F6" w:rsidRPr="00933626" w:rsidRDefault="00516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3626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403" w:type="dxa"/>
          </w:tcPr>
          <w:p w:rsidR="005165F6" w:rsidRPr="00933626" w:rsidRDefault="00516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33626">
              <w:rPr>
                <w:rStyle w:val="c0"/>
                <w:rFonts w:ascii="Times New Roman" w:hAnsi="Times New Roman"/>
                <w:sz w:val="28"/>
                <w:szCs w:val="28"/>
              </w:rPr>
              <w:t xml:space="preserve">Совершенствовать организацию питания, </w:t>
            </w:r>
            <w:r w:rsidRPr="009336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повысить его качество, обеспечить </w:t>
            </w:r>
            <w:r w:rsidRPr="00933626">
              <w:rPr>
                <w:rFonts w:ascii="Times New Roman" w:hAnsi="Times New Roman"/>
                <w:sz w:val="28"/>
                <w:szCs w:val="28"/>
              </w:rPr>
              <w:t>разнообразие продуктов и блюд</w:t>
            </w:r>
            <w:r w:rsidRPr="009336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5165F6" w:rsidRPr="00933626" w:rsidRDefault="005165F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  <w:r w:rsidRPr="00933626">
              <w:rPr>
                <w:sz w:val="28"/>
                <w:szCs w:val="28"/>
              </w:rPr>
              <w:t>Удовлетворенность получателей услуг организацией питания в образовательной организации</w:t>
            </w:r>
          </w:p>
        </w:tc>
        <w:tc>
          <w:tcPr>
            <w:tcW w:w="3260" w:type="dxa"/>
          </w:tcPr>
          <w:p w:rsidR="005165F6" w:rsidRPr="00933626" w:rsidRDefault="00516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3626">
              <w:rPr>
                <w:rFonts w:ascii="Times New Roman" w:hAnsi="Times New Roman"/>
                <w:sz w:val="28"/>
                <w:szCs w:val="28"/>
              </w:rPr>
              <w:t>Доля получателей услуг, удовлетворенных питанием в образовательной организации</w:t>
            </w:r>
          </w:p>
        </w:tc>
      </w:tr>
    </w:tbl>
    <w:p w:rsidR="005165F6" w:rsidRDefault="005165F6" w:rsidP="00DB56BF">
      <w:pPr>
        <w:rPr>
          <w:sz w:val="12"/>
          <w:lang w:eastAsia="en-US"/>
        </w:rPr>
      </w:pPr>
    </w:p>
    <w:p w:rsidR="005165F6" w:rsidRDefault="005165F6" w:rsidP="00933626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Охват получателей услуг составил – 50 человек </w:t>
      </w:r>
    </w:p>
    <w:p w:rsidR="005165F6" w:rsidRDefault="005165F6" w:rsidP="00933626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результатам независимой оценки в электронном виде прилагается:</w:t>
      </w:r>
    </w:p>
    <w:p w:rsidR="005165F6" w:rsidRDefault="005165F6" w:rsidP="00933626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1</w:t>
      </w:r>
      <w:r>
        <w:rPr>
          <w:rFonts w:ascii="Times New Roman" w:hAnsi="Times New Roman"/>
          <w:sz w:val="28"/>
        </w:rPr>
        <w:t>– Отчет по сбору информации (5 л.)</w:t>
      </w:r>
    </w:p>
    <w:p w:rsidR="005165F6" w:rsidRDefault="005165F6" w:rsidP="00933626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Приложение 2 –</w:t>
      </w:r>
      <w:r>
        <w:rPr>
          <w:rFonts w:ascii="Times New Roman" w:hAnsi="Times New Roman"/>
          <w:sz w:val="28"/>
        </w:rPr>
        <w:t xml:space="preserve"> Фотографии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 организации (</w:t>
      </w:r>
      <w:r w:rsidR="006858D9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шт.) </w:t>
      </w:r>
    </w:p>
    <w:p w:rsidR="005165F6" w:rsidRDefault="005165F6" w:rsidP="00933626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результатам независимой оценки в печатном виде прилагается:</w:t>
      </w:r>
    </w:p>
    <w:p w:rsidR="005165F6" w:rsidRDefault="005165F6" w:rsidP="00933626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Приложение 1</w:t>
      </w:r>
      <w:r>
        <w:rPr>
          <w:rFonts w:ascii="Times New Roman" w:hAnsi="Times New Roman"/>
          <w:sz w:val="28"/>
        </w:rPr>
        <w:t>- Анкеты по анализу удовлетворенности качеством работы организаций, оказывающие услуги в сфере образования (50 шт.)</w:t>
      </w:r>
    </w:p>
    <w:p w:rsidR="005165F6" w:rsidRDefault="005165F6" w:rsidP="00EF0B36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Приложение 2</w:t>
      </w:r>
      <w:r>
        <w:rPr>
          <w:rFonts w:ascii="Times New Roman" w:hAnsi="Times New Roman"/>
          <w:sz w:val="28"/>
        </w:rPr>
        <w:t xml:space="preserve"> – Отчет по сбору информации (5 л.)</w:t>
      </w:r>
    </w:p>
    <w:p w:rsidR="005165F6" w:rsidRPr="00145D2B" w:rsidRDefault="005165F6" w:rsidP="00EF0B36">
      <w:pPr>
        <w:spacing w:line="240" w:lineRule="auto"/>
        <w:rPr>
          <w:rFonts w:ascii="Times New Roman" w:hAnsi="Times New Roman"/>
          <w:sz w:val="28"/>
        </w:rPr>
      </w:pPr>
    </w:p>
    <w:sectPr w:rsidR="005165F6" w:rsidRPr="00145D2B" w:rsidSect="007C65C0">
      <w:footerReference w:type="default" r:id="rId7"/>
      <w:pgSz w:w="11906" w:h="16838"/>
      <w:pgMar w:top="567" w:right="851" w:bottom="56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42" w:rsidRDefault="00C47D42" w:rsidP="00D8780E">
      <w:pPr>
        <w:spacing w:after="0" w:line="240" w:lineRule="auto"/>
      </w:pPr>
      <w:r>
        <w:separator/>
      </w:r>
    </w:p>
  </w:endnote>
  <w:endnote w:type="continuationSeparator" w:id="0">
    <w:p w:rsidR="00C47D42" w:rsidRDefault="00C47D42" w:rsidP="00D8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F6" w:rsidRDefault="00DE0DE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5165F6" w:rsidRDefault="005165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42" w:rsidRDefault="00C47D42" w:rsidP="00D8780E">
      <w:pPr>
        <w:spacing w:after="0" w:line="240" w:lineRule="auto"/>
      </w:pPr>
      <w:r>
        <w:separator/>
      </w:r>
    </w:p>
  </w:footnote>
  <w:footnote w:type="continuationSeparator" w:id="0">
    <w:p w:rsidR="00C47D42" w:rsidRDefault="00C47D42" w:rsidP="00D87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036C"/>
    <w:multiLevelType w:val="hybridMultilevel"/>
    <w:tmpl w:val="78E8DE2A"/>
    <w:lvl w:ilvl="0" w:tplc="8DB4967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6B443CD"/>
    <w:multiLevelType w:val="hybridMultilevel"/>
    <w:tmpl w:val="4F328E64"/>
    <w:lvl w:ilvl="0" w:tplc="F5CEA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324C01"/>
    <w:multiLevelType w:val="hybridMultilevel"/>
    <w:tmpl w:val="CF76798C"/>
    <w:lvl w:ilvl="0" w:tplc="90B87B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1F75F2"/>
    <w:multiLevelType w:val="hybridMultilevel"/>
    <w:tmpl w:val="FA08C694"/>
    <w:lvl w:ilvl="0" w:tplc="D14CF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957"/>
    <w:rsid w:val="00027975"/>
    <w:rsid w:val="00027EDB"/>
    <w:rsid w:val="00066A08"/>
    <w:rsid w:val="00085821"/>
    <w:rsid w:val="00106BD7"/>
    <w:rsid w:val="0011652E"/>
    <w:rsid w:val="00126051"/>
    <w:rsid w:val="00126588"/>
    <w:rsid w:val="00140D5C"/>
    <w:rsid w:val="00145D2B"/>
    <w:rsid w:val="00157293"/>
    <w:rsid w:val="001633CD"/>
    <w:rsid w:val="00181E7F"/>
    <w:rsid w:val="0019719E"/>
    <w:rsid w:val="001D7457"/>
    <w:rsid w:val="001E3D1B"/>
    <w:rsid w:val="0026720B"/>
    <w:rsid w:val="002914DD"/>
    <w:rsid w:val="002D0766"/>
    <w:rsid w:val="00321B6D"/>
    <w:rsid w:val="00333FEE"/>
    <w:rsid w:val="003747F2"/>
    <w:rsid w:val="003909E2"/>
    <w:rsid w:val="0039389E"/>
    <w:rsid w:val="003A4A33"/>
    <w:rsid w:val="003A6287"/>
    <w:rsid w:val="003A6563"/>
    <w:rsid w:val="003B0612"/>
    <w:rsid w:val="003E7F7C"/>
    <w:rsid w:val="00411E1A"/>
    <w:rsid w:val="00466E2C"/>
    <w:rsid w:val="00491F1E"/>
    <w:rsid w:val="004E59B6"/>
    <w:rsid w:val="005004FC"/>
    <w:rsid w:val="00511A7C"/>
    <w:rsid w:val="005165F6"/>
    <w:rsid w:val="00545369"/>
    <w:rsid w:val="005C7A0A"/>
    <w:rsid w:val="005D4246"/>
    <w:rsid w:val="00603629"/>
    <w:rsid w:val="00672CC7"/>
    <w:rsid w:val="006858D9"/>
    <w:rsid w:val="006A36DA"/>
    <w:rsid w:val="006A4CC6"/>
    <w:rsid w:val="006C45D9"/>
    <w:rsid w:val="006E485E"/>
    <w:rsid w:val="007061E7"/>
    <w:rsid w:val="00715E63"/>
    <w:rsid w:val="00775811"/>
    <w:rsid w:val="0079068F"/>
    <w:rsid w:val="00792EBF"/>
    <w:rsid w:val="007C4044"/>
    <w:rsid w:val="007C65C0"/>
    <w:rsid w:val="007D2727"/>
    <w:rsid w:val="007E3E4C"/>
    <w:rsid w:val="007E6F4D"/>
    <w:rsid w:val="008125A9"/>
    <w:rsid w:val="00812BD4"/>
    <w:rsid w:val="00846BAB"/>
    <w:rsid w:val="00871039"/>
    <w:rsid w:val="008D7A50"/>
    <w:rsid w:val="00915D5D"/>
    <w:rsid w:val="00933626"/>
    <w:rsid w:val="00946E0A"/>
    <w:rsid w:val="00961CE6"/>
    <w:rsid w:val="009660A7"/>
    <w:rsid w:val="009903D7"/>
    <w:rsid w:val="00A243B7"/>
    <w:rsid w:val="00A326D6"/>
    <w:rsid w:val="00A4598E"/>
    <w:rsid w:val="00A73317"/>
    <w:rsid w:val="00AB0865"/>
    <w:rsid w:val="00AC72A8"/>
    <w:rsid w:val="00AF4836"/>
    <w:rsid w:val="00B062A4"/>
    <w:rsid w:val="00B11292"/>
    <w:rsid w:val="00B449CF"/>
    <w:rsid w:val="00B72082"/>
    <w:rsid w:val="00B763FF"/>
    <w:rsid w:val="00B93227"/>
    <w:rsid w:val="00BF173F"/>
    <w:rsid w:val="00C1200C"/>
    <w:rsid w:val="00C121D6"/>
    <w:rsid w:val="00C47D42"/>
    <w:rsid w:val="00C559B5"/>
    <w:rsid w:val="00C74174"/>
    <w:rsid w:val="00C8417F"/>
    <w:rsid w:val="00CB230E"/>
    <w:rsid w:val="00CE2D5A"/>
    <w:rsid w:val="00CF0F02"/>
    <w:rsid w:val="00CF5FE6"/>
    <w:rsid w:val="00D1017F"/>
    <w:rsid w:val="00D109CB"/>
    <w:rsid w:val="00D42EDE"/>
    <w:rsid w:val="00D8780E"/>
    <w:rsid w:val="00D91878"/>
    <w:rsid w:val="00DB56BF"/>
    <w:rsid w:val="00DE0DE6"/>
    <w:rsid w:val="00E06105"/>
    <w:rsid w:val="00E11A56"/>
    <w:rsid w:val="00E62957"/>
    <w:rsid w:val="00E64C55"/>
    <w:rsid w:val="00E80BE3"/>
    <w:rsid w:val="00E94FE7"/>
    <w:rsid w:val="00ED28F2"/>
    <w:rsid w:val="00EF0B36"/>
    <w:rsid w:val="00F01CB4"/>
    <w:rsid w:val="00F124B3"/>
    <w:rsid w:val="00F15929"/>
    <w:rsid w:val="00F35EB2"/>
    <w:rsid w:val="00F4527E"/>
    <w:rsid w:val="00FC7102"/>
    <w:rsid w:val="00FF41F7"/>
    <w:rsid w:val="00FF4706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651E1CF-6D3C-4104-82D0-F3A72A2D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45D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9"/>
    <w:qFormat/>
    <w:rsid w:val="00A326D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5D2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locked/>
    <w:rsid w:val="00A326D6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E629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62957"/>
    <w:pPr>
      <w:ind w:left="720"/>
      <w:contextualSpacing/>
    </w:pPr>
  </w:style>
  <w:style w:type="paragraph" w:styleId="a5">
    <w:name w:val="Normal (Web)"/>
    <w:basedOn w:val="a"/>
    <w:uiPriority w:val="99"/>
    <w:rsid w:val="00E6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295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7ED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8D7A5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D8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8780E"/>
    <w:rPr>
      <w:rFonts w:cs="Times New Roman"/>
    </w:rPr>
  </w:style>
  <w:style w:type="paragraph" w:styleId="ab">
    <w:name w:val="footer"/>
    <w:basedOn w:val="a"/>
    <w:link w:val="ac"/>
    <w:uiPriority w:val="99"/>
    <w:rsid w:val="00D8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8780E"/>
    <w:rPr>
      <w:rFonts w:cs="Times New Roman"/>
    </w:rPr>
  </w:style>
  <w:style w:type="paragraph" w:customStyle="1" w:styleId="p24">
    <w:name w:val="p24"/>
    <w:basedOn w:val="a"/>
    <w:uiPriority w:val="99"/>
    <w:rsid w:val="007C6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uiPriority w:val="99"/>
    <w:rsid w:val="007C65C0"/>
    <w:rPr>
      <w:rFonts w:cs="Times New Roman"/>
    </w:rPr>
  </w:style>
  <w:style w:type="character" w:customStyle="1" w:styleId="c0">
    <w:name w:val="c0"/>
    <w:basedOn w:val="a0"/>
    <w:uiPriority w:val="99"/>
    <w:rsid w:val="00E80B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проведения независимой оценки качества оказания услуг организациями в сфере образования</vt:lpstr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проведения независимой оценки качества оказания услуг организациями в сфере образования</dc:title>
  <dc:subject/>
  <dc:creator>Александр</dc:creator>
  <cp:keywords/>
  <dc:description/>
  <cp:lastModifiedBy>1</cp:lastModifiedBy>
  <cp:revision>10</cp:revision>
  <cp:lastPrinted>2017-07-04T11:56:00Z</cp:lastPrinted>
  <dcterms:created xsi:type="dcterms:W3CDTF">2017-06-27T05:19:00Z</dcterms:created>
  <dcterms:modified xsi:type="dcterms:W3CDTF">2017-07-04T11:57:00Z</dcterms:modified>
</cp:coreProperties>
</file>